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3698D36B"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0A52DC">
        <w:rPr>
          <w:rFonts w:ascii="Times New Roman" w:eastAsia="Times New Roman" w:hAnsi="Times New Roman" w:cs="Times New Roman"/>
          <w:b/>
          <w:sz w:val="24"/>
          <w:szCs w:val="24"/>
        </w:rPr>
        <w:t>April 13</w:t>
      </w:r>
      <w:r w:rsidR="00965018">
        <w:rPr>
          <w:rFonts w:ascii="Times New Roman" w:eastAsia="Times New Roman" w:hAnsi="Times New Roman" w:cs="Times New Roman"/>
          <w:b/>
          <w:sz w:val="24"/>
          <w:szCs w:val="24"/>
        </w:rPr>
        <w:t>, 202</w:t>
      </w:r>
      <w:r w:rsidR="00B726D9">
        <w:rPr>
          <w:rFonts w:ascii="Times New Roman" w:eastAsia="Times New Roman" w:hAnsi="Times New Roman" w:cs="Times New Roman"/>
          <w:b/>
          <w:sz w:val="24"/>
          <w:szCs w:val="24"/>
        </w:rPr>
        <w:t>3</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10F49D0F"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C37A7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27939A84"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Department for Aging and Rehabilitative Services; 8004 Franklin Farms Drive, Henrico, </w:t>
      </w:r>
      <w:r w:rsidR="00AF29A7">
        <w:rPr>
          <w:rFonts w:ascii="Times New Roman" w:eastAsia="Times New Roman" w:hAnsi="Times New Roman" w:cs="Times New Roman"/>
          <w:sz w:val="24"/>
          <w:szCs w:val="24"/>
        </w:rPr>
        <w:t>Virginia 23229</w:t>
      </w:r>
    </w:p>
    <w:p w14:paraId="01DF8C6C" w14:textId="5B030302" w:rsidR="00F94E58"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2FF44485" w:rsidR="00F94E58" w:rsidRDefault="00F94E58" w:rsidP="00F94E58">
      <w:pPr>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48F55F9C" w14:textId="44779AF4" w:rsidR="000A52DC" w:rsidRPr="00F94E58" w:rsidRDefault="000A52DC" w:rsidP="00F94E58">
      <w:pPr>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 xml:space="preserve">Brian Montgomery, Secretary </w:t>
      </w:r>
    </w:p>
    <w:p w14:paraId="14A85E34" w14:textId="4A4A29B2" w:rsidR="00F94E58" w:rsidRDefault="00F94E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Vasantha Rayman </w:t>
      </w:r>
    </w:p>
    <w:p w14:paraId="1AD6C8A6" w14:textId="77777777" w:rsidR="00B726D9" w:rsidRP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3CDC4286" w14:textId="4FA1FC7B" w:rsid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Ed Turner</w:t>
      </w:r>
    </w:p>
    <w:p w14:paraId="145FE10A" w14:textId="437B3B51" w:rsidR="00B726D9" w:rsidRDefault="00B726D9" w:rsidP="00B726D9">
      <w:pPr>
        <w:rPr>
          <w:rFonts w:ascii="Times New Roman" w:eastAsia="Times New Roman" w:hAnsi="Times New Roman" w:cs="Times New Roman"/>
          <w:sz w:val="24"/>
          <w:szCs w:val="24"/>
        </w:rPr>
      </w:pPr>
      <w:r>
        <w:rPr>
          <w:rFonts w:ascii="Times New Roman" w:eastAsia="Times New Roman" w:hAnsi="Times New Roman" w:cs="Times New Roman"/>
          <w:sz w:val="24"/>
          <w:szCs w:val="24"/>
        </w:rPr>
        <w:t>Rob Targos</w:t>
      </w:r>
    </w:p>
    <w:p w14:paraId="699F76D4" w14:textId="438BAD55" w:rsid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Marcia DuBois, DARS ex officio</w:t>
      </w:r>
    </w:p>
    <w:p w14:paraId="60857E54" w14:textId="34727FA3" w:rsidR="000A52DC" w:rsidRDefault="000A52DC" w:rsidP="00B726D9">
      <w:pPr>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Eric Raff, VDDHH ex officio</w:t>
      </w:r>
      <w:r w:rsidRPr="000A52DC">
        <w:rPr>
          <w:rFonts w:ascii="Times New Roman" w:eastAsia="Times New Roman" w:hAnsi="Times New Roman" w:cs="Times New Roman"/>
          <w:sz w:val="24"/>
          <w:szCs w:val="24"/>
        </w:rPr>
        <w:tab/>
      </w:r>
    </w:p>
    <w:p w14:paraId="256F95C0" w14:textId="2C40D33A" w:rsidR="00B726D9" w:rsidRDefault="00B726D9" w:rsidP="00B726D9">
      <w:pPr>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MEMBERS PARTICIPATING ELECTRONICALLY</w:t>
      </w:r>
      <w:r w:rsidRPr="00B726D9">
        <w:rPr>
          <w:rFonts w:ascii="Times New Roman" w:eastAsia="Times New Roman" w:hAnsi="Times New Roman" w:cs="Times New Roman"/>
          <w:b/>
          <w:bCs/>
          <w:sz w:val="24"/>
          <w:szCs w:val="24"/>
        </w:rPr>
        <w:t>:</w:t>
      </w:r>
    </w:p>
    <w:p w14:paraId="4DF418BC" w14:textId="648D778A" w:rsidR="000A52DC" w:rsidRPr="000A52DC" w:rsidRDefault="000A52DC" w:rsidP="000A52D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Leelynn Brady, Treasurer; participating from Suffolk, VA due to disability and </w:t>
      </w:r>
      <w:r w:rsidR="00AF29A7">
        <w:rPr>
          <w:rFonts w:ascii="Times New Roman" w:eastAsia="Times New Roman" w:hAnsi="Times New Roman" w:cs="Times New Roman"/>
          <w:sz w:val="24"/>
          <w:szCs w:val="24"/>
        </w:rPr>
        <w:t>distance.</w:t>
      </w:r>
    </w:p>
    <w:p w14:paraId="6EA6C04F" w14:textId="1D8E48D2" w:rsidR="00B726D9" w:rsidRPr="00B726D9" w:rsidRDefault="00B726D9" w:rsidP="000A52DC">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Karen Michalski Karney; participating from Roanoke, VA due to disability</w:t>
      </w:r>
      <w:r>
        <w:rPr>
          <w:rFonts w:ascii="Times New Roman" w:eastAsia="Times New Roman" w:hAnsi="Times New Roman" w:cs="Times New Roman"/>
          <w:sz w:val="24"/>
          <w:szCs w:val="24"/>
        </w:rPr>
        <w:t xml:space="preserve"> and </w:t>
      </w:r>
      <w:r w:rsidR="00AF29A7">
        <w:rPr>
          <w:rFonts w:ascii="Times New Roman" w:eastAsia="Times New Roman" w:hAnsi="Times New Roman" w:cs="Times New Roman"/>
          <w:sz w:val="24"/>
          <w:szCs w:val="24"/>
        </w:rPr>
        <w:t>distance.</w:t>
      </w:r>
    </w:p>
    <w:p w14:paraId="1A2E6B5B" w14:textId="18FD7C9B" w:rsidR="00B726D9" w:rsidRDefault="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Wilfredo Benevides Medrano</w:t>
      </w:r>
      <w:r>
        <w:rPr>
          <w:rFonts w:ascii="Times New Roman" w:eastAsia="Times New Roman" w:hAnsi="Times New Roman" w:cs="Times New Roman"/>
          <w:sz w:val="24"/>
          <w:szCs w:val="24"/>
        </w:rPr>
        <w:t>; Participating from Herndon, VA due to disability and distance</w:t>
      </w:r>
    </w:p>
    <w:p w14:paraId="717658FE" w14:textId="683A36DD" w:rsidR="00781982" w:rsidRDefault="00965018" w:rsidP="004825F4">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C57A08B" w14:textId="279763FD" w:rsidR="000A52DC" w:rsidRDefault="000A52DC" w:rsidP="004825F4">
      <w:pPr>
        <w:spacing w:after="120"/>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 xml:space="preserve">Gayl Brunk, Vice Chairperson </w:t>
      </w:r>
    </w:p>
    <w:p w14:paraId="55B52F19" w14:textId="095C7E54" w:rsidR="00B726D9" w:rsidRDefault="00B726D9" w:rsidP="004825F4">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Daniel Aranda </w:t>
      </w:r>
    </w:p>
    <w:p w14:paraId="3C670A4C" w14:textId="2CE71A7B" w:rsidR="003D209B" w:rsidRPr="00B726D9" w:rsidRDefault="003D209B" w:rsidP="004825F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Shawn Utt</w:t>
      </w:r>
    </w:p>
    <w:p w14:paraId="0EDBD7CC" w14:textId="4898A2BE" w:rsidR="00773146" w:rsidRPr="00773146" w:rsidRDefault="00773146" w:rsidP="00B726D9">
      <w:pPr>
        <w:spacing w:after="240"/>
        <w:rPr>
          <w:rFonts w:ascii="Times New Roman" w:eastAsia="Times New Roman" w:hAnsi="Times New Roman" w:cs="Times New Roman"/>
          <w:sz w:val="24"/>
          <w:szCs w:val="24"/>
          <w:u w:val="single"/>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Amanda Erickson, PCA to member Ed Turner and Maureen Hollowell, Part B Coordinator.</w:t>
      </w:r>
    </w:p>
    <w:p w14:paraId="604FA89C" w14:textId="2877AFD7" w:rsidR="006041A7" w:rsidRDefault="00965018"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r w:rsidR="00C37A70">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L</w:t>
      </w:r>
      <w:r w:rsidR="00B726D9">
        <w:rPr>
          <w:rFonts w:ascii="Times New Roman" w:eastAsia="Times New Roman" w:hAnsi="Times New Roman" w:cs="Times New Roman"/>
          <w:sz w:val="24"/>
          <w:szCs w:val="24"/>
        </w:rPr>
        <w:t>iz Leitch</w:t>
      </w:r>
      <w:r w:rsidR="00F94E58">
        <w:rPr>
          <w:rFonts w:ascii="Times New Roman" w:eastAsia="Times New Roman" w:hAnsi="Times New Roman" w:cs="Times New Roman"/>
          <w:sz w:val="24"/>
          <w:szCs w:val="24"/>
        </w:rPr>
        <w:t xml:space="preserve"> and Heather Kubitski</w:t>
      </w:r>
      <w:r>
        <w:rPr>
          <w:rFonts w:ascii="Times New Roman" w:eastAsia="Times New Roman" w:hAnsi="Times New Roman" w:cs="Times New Roman"/>
          <w:sz w:val="24"/>
          <w:szCs w:val="24"/>
        </w:rPr>
        <w:t>.</w:t>
      </w:r>
      <w:r w:rsidR="007152C1">
        <w:rPr>
          <w:rFonts w:ascii="Times New Roman" w:eastAsia="Times New Roman" w:hAnsi="Times New Roman" w:cs="Times New Roman"/>
          <w:sz w:val="24"/>
          <w:szCs w:val="24"/>
        </w:rPr>
        <w:tab/>
      </w:r>
    </w:p>
    <w:p w14:paraId="78DFB643" w14:textId="5844D540" w:rsidR="007152C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Lauren Snyder Roche</w:t>
      </w:r>
      <w:r w:rsidR="007C5CF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SILC Administrator</w:t>
      </w:r>
      <w:r w:rsidR="00F94E58">
        <w:rPr>
          <w:rFonts w:ascii="Times New Roman" w:eastAsia="Times New Roman" w:hAnsi="Times New Roman" w:cs="Times New Roman"/>
          <w:sz w:val="24"/>
          <w:szCs w:val="24"/>
        </w:rPr>
        <w:t xml:space="preserve"> and Lisa Wright</w:t>
      </w:r>
      <w:r w:rsidR="007C5CF0">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 xml:space="preserve"> Administrative Assistant</w:t>
      </w:r>
    </w:p>
    <w:p w14:paraId="0000001D" w14:textId="499C4E34"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p>
    <w:p w14:paraId="0000001E" w14:textId="386ED8D6"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None.</w:t>
      </w:r>
    </w:p>
    <w:p w14:paraId="58CECAE1" w14:textId="1CAEACCE" w:rsidR="00DF27BE" w:rsidRDefault="006041A7" w:rsidP="00DF27BE">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0000020" w14:textId="6503C20D" w:rsidR="008A1561" w:rsidRDefault="006041A7" w:rsidP="00DF27BE">
      <w:pPr>
        <w:spacing w:after="0"/>
        <w:rPr>
          <w:rFonts w:ascii="Times New Roman" w:eastAsia="Times New Roman" w:hAnsi="Times New Roman" w:cs="Times New Roman"/>
          <w:sz w:val="24"/>
          <w:szCs w:val="24"/>
        </w:rPr>
      </w:pPr>
      <w:bookmarkStart w:id="0"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7C5CF0">
        <w:rPr>
          <w:rFonts w:ascii="Times New Roman" w:eastAsia="Times New Roman" w:hAnsi="Times New Roman" w:cs="Times New Roman"/>
          <w:sz w:val="24"/>
          <w:szCs w:val="24"/>
        </w:rPr>
        <w:t>January</w:t>
      </w:r>
      <w:r w:rsidR="00343F68">
        <w:rPr>
          <w:rFonts w:ascii="Times New Roman" w:eastAsia="Times New Roman" w:hAnsi="Times New Roman" w:cs="Times New Roman"/>
          <w:sz w:val="24"/>
          <w:szCs w:val="24"/>
        </w:rPr>
        <w:t xml:space="preserve"> 202</w:t>
      </w:r>
      <w:r w:rsidR="005253F4">
        <w:rPr>
          <w:rFonts w:ascii="Times New Roman" w:eastAsia="Times New Roman" w:hAnsi="Times New Roman" w:cs="Times New Roman"/>
          <w:sz w:val="24"/>
          <w:szCs w:val="24"/>
        </w:rPr>
        <w:t>3</w:t>
      </w:r>
      <w:r w:rsidR="00E01461">
        <w:rPr>
          <w:rFonts w:ascii="Times New Roman" w:eastAsia="Times New Roman" w:hAnsi="Times New Roman" w:cs="Times New Roman"/>
          <w:sz w:val="24"/>
          <w:szCs w:val="24"/>
        </w:rPr>
        <w:t xml:space="preserve"> Meeting Minutes Review; Jessup</w:t>
      </w:r>
    </w:p>
    <w:p w14:paraId="00000021" w14:textId="4003276C"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 xml:space="preserve">Business </w:t>
      </w:r>
      <w:r w:rsidR="005253F4">
        <w:rPr>
          <w:rFonts w:ascii="Times New Roman" w:eastAsia="Times New Roman" w:hAnsi="Times New Roman" w:cs="Times New Roman"/>
          <w:sz w:val="24"/>
          <w:szCs w:val="24"/>
        </w:rPr>
        <w:t>January</w:t>
      </w:r>
      <w:r w:rsidR="00343F68">
        <w:rPr>
          <w:rFonts w:ascii="Times New Roman" w:eastAsia="Times New Roman" w:hAnsi="Times New Roman" w:cs="Times New Roman"/>
          <w:sz w:val="24"/>
          <w:szCs w:val="24"/>
        </w:rPr>
        <w:t xml:space="preserve"> 202</w:t>
      </w:r>
      <w:r w:rsidR="005253F4">
        <w:rPr>
          <w:rFonts w:ascii="Times New Roman" w:eastAsia="Times New Roman" w:hAnsi="Times New Roman" w:cs="Times New Roman"/>
          <w:sz w:val="24"/>
          <w:szCs w:val="24"/>
        </w:rPr>
        <w:t>3</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0"/>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7B110AC6"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Pr>
          <w:rFonts w:ascii="Times New Roman" w:eastAsia="Times New Roman" w:hAnsi="Times New Roman" w:cs="Times New Roman"/>
          <w:sz w:val="24"/>
          <w:szCs w:val="24"/>
        </w:rPr>
        <w:t>Hollowell</w:t>
      </w:r>
      <w:r w:rsidRPr="00B726D9">
        <w:rPr>
          <w:rFonts w:ascii="Times New Roman" w:eastAsia="Times New Roman" w:hAnsi="Times New Roman" w:cs="Times New Roman"/>
          <w:sz w:val="24"/>
          <w:szCs w:val="24"/>
        </w:rPr>
        <w:t xml:space="preserve"> </w:t>
      </w:r>
      <w:r w:rsidRPr="00B726D9">
        <w:rPr>
          <w:rFonts w:ascii="Times New Roman" w:eastAsia="Times New Roman" w:hAnsi="Times New Roman" w:cs="Times New Roman"/>
          <w:sz w:val="24"/>
          <w:szCs w:val="24"/>
        </w:rPr>
        <w:tab/>
      </w:r>
    </w:p>
    <w:p w14:paraId="2517A634" w14:textId="77777777" w:rsidR="00FC144B" w:rsidRPr="00B726D9"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174FD0DD" w14:textId="77777777" w:rsidR="00FC144B"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COORDINATION EFFORTS DURING</w:t>
      </w:r>
      <w:r>
        <w:rPr>
          <w:rFonts w:ascii="Times New Roman" w:eastAsia="Times New Roman" w:hAnsi="Times New Roman" w:cs="Times New Roman"/>
          <w:sz w:val="24"/>
          <w:szCs w:val="24"/>
        </w:rPr>
        <w:t xml:space="preserve"> 1ST</w:t>
      </w:r>
      <w:r w:rsidRPr="00B726D9">
        <w:rPr>
          <w:rFonts w:ascii="Times New Roman" w:eastAsia="Times New Roman" w:hAnsi="Times New Roman" w:cs="Times New Roman"/>
          <w:sz w:val="24"/>
          <w:szCs w:val="24"/>
        </w:rPr>
        <w:t xml:space="preserve"> QUARTER:</w:t>
      </w:r>
    </w:p>
    <w:p w14:paraId="4BC1FF3C" w14:textId="00996B53"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2869D02B" w14:textId="18B6F478"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Provided training to CIL Part B staff about Virginia Medicaid home and community-based waivers.</w:t>
      </w:r>
    </w:p>
    <w:p w14:paraId="56D31BF4" w14:textId="3DCD649B"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Met with the Virginia Department of Education to discuss transition issues related to students who have not earned a standard diploma and their continued education until the age of 22.</w:t>
      </w:r>
    </w:p>
    <w:p w14:paraId="7F3E612D" w14:textId="0B995874"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Collaborated with other organizations and the Virginia Department of Medical Assistance Services (DMAS) on issues related to establishing Medicaid targeted case management and a home and community-based waiver for people with traumatic brain injury.</w:t>
      </w:r>
    </w:p>
    <w:p w14:paraId="35721274" w14:textId="14E31689"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Met with DMAS about parameters for the Virginia Medicaid Works program and the VACIL initiative to increase enrollment financial eligibility and to clarify that people enrolled in the Developmental Disabilities (DD) Waivers could continue to use their DD Waiver services once enrolled in Medicaid Works.</w:t>
      </w:r>
    </w:p>
    <w:p w14:paraId="09A54F95" w14:textId="23104F2A"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Conducted two webinars for disability advocates to review the DMAS federal application for continuation of the Family and Individual Supports Waiver</w:t>
      </w:r>
      <w:r>
        <w:rPr>
          <w:rFonts w:ascii="Times New Roman" w:eastAsia="Times New Roman" w:hAnsi="Times New Roman" w:cs="Times New Roman"/>
          <w:sz w:val="24"/>
          <w:szCs w:val="24"/>
        </w:rPr>
        <w:t>.</w:t>
      </w:r>
    </w:p>
    <w:p w14:paraId="25EAAC5F" w14:textId="77777777" w:rsidR="000E7416" w:rsidRPr="000E7416" w:rsidRDefault="000E7416" w:rsidP="000E7416">
      <w:pPr>
        <w:spacing w:after="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Provided public comment during a Board of Medical Assistance Services meeting about issues with the federally required Minimum Data Sets assessment process as it relates to transition out of nursing facilities. Also addressed challenges people with disabilities have accessing Medicaid environmental modification services through the Medicaid-contracted managed care organizations.</w:t>
      </w:r>
    </w:p>
    <w:p w14:paraId="3873484E" w14:textId="77777777" w:rsidR="00FC144B" w:rsidRPr="00B726D9" w:rsidRDefault="00FC144B" w:rsidP="00FC144B">
      <w:pPr>
        <w:spacing w:after="0"/>
        <w:rPr>
          <w:rFonts w:ascii="Times New Roman" w:eastAsia="Times New Roman" w:hAnsi="Times New Roman" w:cs="Times New Roman"/>
          <w:sz w:val="24"/>
          <w:szCs w:val="24"/>
        </w:rPr>
      </w:pPr>
    </w:p>
    <w:p w14:paraId="39A9B6E5" w14:textId="77777777" w:rsidR="00FC144B" w:rsidRPr="00B726D9" w:rsidRDefault="00FC144B" w:rsidP="000E7416">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MEASUREABLE INDICATORS:</w:t>
      </w:r>
    </w:p>
    <w:p w14:paraId="4D49A14E" w14:textId="6EE09B50" w:rsidR="000E7416" w:rsidRPr="000E7416" w:rsidRDefault="000E7416" w:rsidP="000E7416">
      <w:pPr>
        <w:spacing w:after="120"/>
        <w:rPr>
          <w:rFonts w:ascii="Times New Roman" w:eastAsia="Times New Roman" w:hAnsi="Times New Roman" w:cs="Times New Roman"/>
          <w:b/>
          <w:bCs/>
          <w:sz w:val="24"/>
          <w:szCs w:val="24"/>
        </w:rPr>
      </w:pPr>
      <w:r w:rsidRPr="000E7416">
        <w:rPr>
          <w:rFonts w:ascii="Times New Roman" w:eastAsia="Times New Roman" w:hAnsi="Times New Roman" w:cs="Times New Roman"/>
          <w:sz w:val="24"/>
          <w:szCs w:val="24"/>
        </w:rPr>
        <w:t xml:space="preserve">Number of people with disabilities in nursing facilities the CIL had direct contact with (unduplicated number of individuals for the quarter): </w:t>
      </w:r>
      <w:r w:rsidRPr="000E7416">
        <w:rPr>
          <w:rFonts w:ascii="Times New Roman" w:eastAsia="Times New Roman" w:hAnsi="Times New Roman" w:cs="Times New Roman"/>
          <w:b/>
          <w:bCs/>
          <w:sz w:val="24"/>
          <w:szCs w:val="24"/>
        </w:rPr>
        <w:t>39</w:t>
      </w:r>
    </w:p>
    <w:p w14:paraId="1CBE19FC" w14:textId="77777777"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 xml:space="preserve">Number of nursing facilities involved in CIL led outreach and training activities (unduplicated number of facilities for the quarter): </w:t>
      </w:r>
      <w:r w:rsidRPr="000E7416">
        <w:rPr>
          <w:rFonts w:ascii="Times New Roman" w:eastAsia="Times New Roman" w:hAnsi="Times New Roman" w:cs="Times New Roman"/>
          <w:b/>
          <w:bCs/>
          <w:sz w:val="24"/>
          <w:szCs w:val="24"/>
        </w:rPr>
        <w:t>61</w:t>
      </w:r>
    </w:p>
    <w:p w14:paraId="1D682A60" w14:textId="39B3497E"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Number of hospital staff responsible for long term care screening involved in CIL led outreach and training activities (unduplicated number of staff for the quarter):</w:t>
      </w:r>
      <w:r w:rsidRPr="000E7416">
        <w:rPr>
          <w:rFonts w:ascii="Times New Roman" w:eastAsia="Times New Roman" w:hAnsi="Times New Roman" w:cs="Times New Roman"/>
          <w:b/>
          <w:bCs/>
          <w:sz w:val="24"/>
          <w:szCs w:val="24"/>
        </w:rPr>
        <w:t xml:space="preserve"> 8</w:t>
      </w:r>
    </w:p>
    <w:p w14:paraId="50673F2E" w14:textId="15EB470B"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 xml:space="preserve">Number of preadmission screening team staff involved in CIL led outreach and training activities (unduplicated number of staff for the quarter): </w:t>
      </w:r>
      <w:r w:rsidRPr="000E7416">
        <w:rPr>
          <w:rFonts w:ascii="Times New Roman" w:eastAsia="Times New Roman" w:hAnsi="Times New Roman" w:cs="Times New Roman"/>
          <w:b/>
          <w:bCs/>
          <w:sz w:val="24"/>
          <w:szCs w:val="24"/>
        </w:rPr>
        <w:t>14</w:t>
      </w:r>
    </w:p>
    <w:p w14:paraId="23EFB269" w14:textId="77777777"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 xml:space="preserve">Number of high school students involved in CIL led outreach and training activities (unduplicated count of students for the quarter): </w:t>
      </w:r>
      <w:r w:rsidRPr="000E7416">
        <w:rPr>
          <w:rFonts w:ascii="Times New Roman" w:eastAsia="Times New Roman" w:hAnsi="Times New Roman" w:cs="Times New Roman"/>
          <w:b/>
          <w:bCs/>
          <w:sz w:val="24"/>
          <w:szCs w:val="24"/>
        </w:rPr>
        <w:t>656</w:t>
      </w:r>
    </w:p>
    <w:p w14:paraId="3D9C32CC" w14:textId="77777777" w:rsidR="000E7416" w:rsidRPr="000E7416" w:rsidRDefault="000E7416" w:rsidP="000E7416">
      <w:pPr>
        <w:spacing w:after="0"/>
        <w:rPr>
          <w:rFonts w:ascii="Times New Roman" w:eastAsia="Times New Roman" w:hAnsi="Times New Roman" w:cs="Times New Roman"/>
          <w:sz w:val="24"/>
          <w:szCs w:val="24"/>
        </w:rPr>
      </w:pPr>
    </w:p>
    <w:p w14:paraId="695B08F9" w14:textId="7E111DA6"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 xml:space="preserve">Number of youth who have left public education and not yet 25 years of age involved in CIL led outreach and training activities (unduplicated number of youth for the quarter): </w:t>
      </w:r>
      <w:r w:rsidRPr="000E7416">
        <w:rPr>
          <w:rFonts w:ascii="Times New Roman" w:eastAsia="Times New Roman" w:hAnsi="Times New Roman" w:cs="Times New Roman"/>
          <w:b/>
          <w:bCs/>
          <w:sz w:val="24"/>
          <w:szCs w:val="24"/>
        </w:rPr>
        <w:t>96</w:t>
      </w:r>
    </w:p>
    <w:p w14:paraId="598EDE7D" w14:textId="71AB7365"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 xml:space="preserve">Number of public school, college, DARS and CSB staff involved in CIL led outreach and training activities (unduplicated number of staff for the quarter): </w:t>
      </w:r>
      <w:r w:rsidRPr="000E7416">
        <w:rPr>
          <w:rFonts w:ascii="Times New Roman" w:eastAsia="Times New Roman" w:hAnsi="Times New Roman" w:cs="Times New Roman"/>
          <w:b/>
          <w:bCs/>
          <w:sz w:val="24"/>
          <w:szCs w:val="24"/>
        </w:rPr>
        <w:t>980</w:t>
      </w:r>
    </w:p>
    <w:p w14:paraId="13B9ECAC" w14:textId="5976E0E7" w:rsidR="000E7416" w:rsidRPr="000E7416" w:rsidRDefault="000E7416" w:rsidP="000E7416">
      <w:pPr>
        <w:spacing w:after="120"/>
        <w:rPr>
          <w:rFonts w:ascii="Times New Roman" w:eastAsia="Times New Roman" w:hAnsi="Times New Roman" w:cs="Times New Roman"/>
          <w:sz w:val="24"/>
          <w:szCs w:val="24"/>
        </w:rPr>
      </w:pPr>
      <w:r w:rsidRPr="000E7416">
        <w:rPr>
          <w:rFonts w:ascii="Times New Roman" w:eastAsia="Times New Roman" w:hAnsi="Times New Roman" w:cs="Times New Roman"/>
          <w:sz w:val="24"/>
          <w:szCs w:val="24"/>
        </w:rPr>
        <w:t>Number of staff of institutional settings, other than nursing facilities, involved in CIL led outreach and training (unduplicated number of staff for the quarter):</w:t>
      </w:r>
      <w:r w:rsidRPr="000E7416">
        <w:rPr>
          <w:rFonts w:ascii="Times New Roman" w:eastAsia="Times New Roman" w:hAnsi="Times New Roman" w:cs="Times New Roman"/>
          <w:b/>
          <w:bCs/>
          <w:sz w:val="24"/>
          <w:szCs w:val="24"/>
        </w:rPr>
        <w:t xml:space="preserve"> 110</w:t>
      </w:r>
    </w:p>
    <w:p w14:paraId="5EB94E9C" w14:textId="566C9169" w:rsidR="000E7416" w:rsidRDefault="000E7416" w:rsidP="000E7416">
      <w:pPr>
        <w:spacing w:after="120"/>
        <w:rPr>
          <w:rFonts w:ascii="Times New Roman" w:eastAsia="Times New Roman" w:hAnsi="Times New Roman" w:cs="Times New Roman"/>
          <w:b/>
          <w:bCs/>
          <w:sz w:val="24"/>
          <w:szCs w:val="24"/>
        </w:rPr>
      </w:pPr>
      <w:r w:rsidRPr="000E7416">
        <w:rPr>
          <w:rFonts w:ascii="Times New Roman" w:eastAsia="Times New Roman" w:hAnsi="Times New Roman" w:cs="Times New Roman"/>
          <w:sz w:val="24"/>
          <w:szCs w:val="24"/>
        </w:rPr>
        <w:t xml:space="preserve">Number of people with disabilities in institutional settings, other than nursing facilities, the CIL had direct contact with (unduplicated number of individuals this quarter: </w:t>
      </w:r>
      <w:r w:rsidRPr="000E7416">
        <w:rPr>
          <w:rFonts w:ascii="Times New Roman" w:eastAsia="Times New Roman" w:hAnsi="Times New Roman" w:cs="Times New Roman"/>
          <w:b/>
          <w:bCs/>
          <w:sz w:val="24"/>
          <w:szCs w:val="24"/>
        </w:rPr>
        <w:t>27</w:t>
      </w:r>
    </w:p>
    <w:p w14:paraId="1E135A4A" w14:textId="677B86FF" w:rsidR="00096825" w:rsidRDefault="00096825" w:rsidP="000E7416">
      <w:pPr>
        <w:spacing w:after="120"/>
        <w:rPr>
          <w:rFonts w:ascii="Times New Roman" w:eastAsia="Times New Roman" w:hAnsi="Times New Roman" w:cs="Times New Roman"/>
          <w:b/>
          <w:bCs/>
          <w:sz w:val="24"/>
          <w:szCs w:val="24"/>
        </w:rPr>
      </w:pPr>
    </w:p>
    <w:p w14:paraId="62700AA1" w14:textId="1C6B063B" w:rsidR="00096825" w:rsidRPr="00B726D9" w:rsidRDefault="00096825" w:rsidP="00096825">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r>
      <w:r>
        <w:rPr>
          <w:rFonts w:ascii="Times New Roman" w:eastAsia="Times New Roman" w:hAnsi="Times New Roman" w:cs="Times New Roman"/>
          <w:sz w:val="24"/>
          <w:szCs w:val="24"/>
        </w:rPr>
        <w:t>Legislative Wrap-Up Overview; Hollowell</w:t>
      </w:r>
    </w:p>
    <w:p w14:paraId="656D2D43" w14:textId="0BFD9FAA" w:rsidR="00102043" w:rsidRDefault="00096825" w:rsidP="00D26567">
      <w:pPr>
        <w:spacing w:after="120"/>
        <w:rPr>
          <w:rFonts w:ascii="Times New Roman" w:eastAsia="Times New Roman" w:hAnsi="Times New Roman" w:cs="Times New Roman"/>
          <w:b/>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1BE2F542" w14:textId="764930C5" w:rsidR="00D26567" w:rsidRDefault="00D26567" w:rsidP="00D26567">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 the Council’s January meeting, Maureen Hollowell gave the Council a detailed overview of General Assembly bills that could affect people with disabilities if passed. Today, Hollowell gave the Council an update of the bills that have survived, thus far. </w:t>
      </w:r>
    </w:p>
    <w:p w14:paraId="70E0E2E2" w14:textId="77777777" w:rsidR="00D26567" w:rsidRPr="00D26567" w:rsidRDefault="00D26567" w:rsidP="00D26567">
      <w:pPr>
        <w:spacing w:after="120"/>
        <w:rPr>
          <w:rFonts w:ascii="Times New Roman" w:eastAsia="Times New Roman" w:hAnsi="Times New Roman" w:cs="Times New Roman"/>
          <w:bCs/>
          <w:sz w:val="24"/>
          <w:szCs w:val="24"/>
        </w:rPr>
      </w:pPr>
    </w:p>
    <w:p w14:paraId="650255B6" w14:textId="5C58C146" w:rsidR="00B726D9" w:rsidRPr="00B726D9" w:rsidRDefault="00B726D9" w:rsidP="00B726D9">
      <w:pPr>
        <w:spacing w:after="0"/>
        <w:rPr>
          <w:rFonts w:ascii="Times New Roman" w:eastAsia="Times New Roman" w:hAnsi="Times New Roman" w:cs="Times New Roman"/>
          <w:sz w:val="24"/>
          <w:szCs w:val="24"/>
        </w:rPr>
      </w:pPr>
      <w:bookmarkStart w:id="1" w:name="_Hlk132812228"/>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FC144B">
        <w:rPr>
          <w:rFonts w:ascii="Times New Roman" w:eastAsia="Times New Roman" w:hAnsi="Times New Roman" w:cs="Times New Roman"/>
          <w:sz w:val="24"/>
          <w:szCs w:val="24"/>
        </w:rPr>
        <w:t>2nd</w:t>
      </w:r>
      <w:r w:rsidR="005253F4">
        <w:rPr>
          <w:rFonts w:ascii="Times New Roman" w:eastAsia="Times New Roman" w:hAnsi="Times New Roman" w:cs="Times New Roman"/>
          <w:sz w:val="24"/>
          <w:szCs w:val="24"/>
        </w:rPr>
        <w:t xml:space="preserve"> Quarter FFY23</w:t>
      </w:r>
      <w:r>
        <w:rPr>
          <w:rFonts w:ascii="Times New Roman" w:eastAsia="Times New Roman" w:hAnsi="Times New Roman" w:cs="Times New Roman"/>
          <w:sz w:val="24"/>
          <w:szCs w:val="24"/>
        </w:rPr>
        <w:t xml:space="preserve"> </w:t>
      </w:r>
    </w:p>
    <w:p w14:paraId="259F0920"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1"/>
    </w:p>
    <w:p w14:paraId="40A34732" w14:textId="77777777" w:rsidR="00FC144B" w:rsidRPr="00FC144B" w:rsidRDefault="00FC144B" w:rsidP="00FC144B">
      <w:pPr>
        <w:pStyle w:val="ListParagraph"/>
        <w:numPr>
          <w:ilvl w:val="0"/>
          <w:numId w:val="17"/>
        </w:numPr>
        <w:spacing w:after="0"/>
        <w:ind w:left="1170" w:hanging="270"/>
        <w:rPr>
          <w:rFonts w:ascii="Times New Roman" w:eastAsia="Times New Roman" w:hAnsi="Times New Roman" w:cs="Times New Roman"/>
          <w:sz w:val="24"/>
          <w:szCs w:val="24"/>
        </w:rPr>
      </w:pPr>
      <w:r w:rsidRPr="00FC144B">
        <w:rPr>
          <w:rFonts w:ascii="Times New Roman" w:eastAsia="Times New Roman" w:hAnsi="Times New Roman" w:cs="Times New Roman"/>
          <w:sz w:val="24"/>
          <w:szCs w:val="24"/>
        </w:rPr>
        <w:t xml:space="preserve">The SILC received a second Notice of Award in February for $375,353. This brings the total Part B grant funding received to $473,719. This is a $9,406 increase from FFY22. </w:t>
      </w:r>
    </w:p>
    <w:p w14:paraId="52EF1777" w14:textId="06C7A52E" w:rsidR="00FC144B" w:rsidRPr="00FC144B" w:rsidRDefault="00FC144B" w:rsidP="00FC144B">
      <w:pPr>
        <w:pStyle w:val="ListParagraph"/>
        <w:numPr>
          <w:ilvl w:val="0"/>
          <w:numId w:val="17"/>
        </w:numPr>
        <w:spacing w:after="0"/>
        <w:ind w:left="1170" w:hanging="270"/>
        <w:rPr>
          <w:rFonts w:ascii="Times New Roman" w:eastAsia="Times New Roman" w:hAnsi="Times New Roman" w:cs="Times New Roman"/>
          <w:sz w:val="24"/>
          <w:szCs w:val="24"/>
        </w:rPr>
      </w:pPr>
      <w:r w:rsidRPr="00FC144B">
        <w:rPr>
          <w:rFonts w:ascii="Times New Roman" w:eastAsia="Times New Roman" w:hAnsi="Times New Roman" w:cs="Times New Roman"/>
          <w:sz w:val="24"/>
          <w:szCs w:val="24"/>
        </w:rPr>
        <w:t xml:space="preserve">The additional $9,406 has been added to </w:t>
      </w:r>
      <w:r w:rsidR="00D26567">
        <w:rPr>
          <w:rFonts w:ascii="Times New Roman" w:eastAsia="Times New Roman" w:hAnsi="Times New Roman" w:cs="Times New Roman"/>
          <w:sz w:val="24"/>
          <w:szCs w:val="24"/>
        </w:rPr>
        <w:t>the</w:t>
      </w:r>
      <w:r w:rsidRPr="00FC144B">
        <w:rPr>
          <w:rFonts w:ascii="Times New Roman" w:eastAsia="Times New Roman" w:hAnsi="Times New Roman" w:cs="Times New Roman"/>
          <w:sz w:val="24"/>
          <w:szCs w:val="24"/>
        </w:rPr>
        <w:t xml:space="preserve"> unbudgeted line (line 23). This brings </w:t>
      </w:r>
      <w:r w:rsidR="00D26567">
        <w:rPr>
          <w:rFonts w:ascii="Times New Roman" w:eastAsia="Times New Roman" w:hAnsi="Times New Roman" w:cs="Times New Roman"/>
          <w:sz w:val="24"/>
          <w:szCs w:val="24"/>
        </w:rPr>
        <w:t xml:space="preserve">the </w:t>
      </w:r>
      <w:r w:rsidRPr="00FC144B">
        <w:rPr>
          <w:rFonts w:ascii="Times New Roman" w:eastAsia="Times New Roman" w:hAnsi="Times New Roman" w:cs="Times New Roman"/>
          <w:sz w:val="24"/>
          <w:szCs w:val="24"/>
        </w:rPr>
        <w:t>unbudgeted fund</w:t>
      </w:r>
      <w:r w:rsidR="00D26567">
        <w:rPr>
          <w:rFonts w:ascii="Times New Roman" w:eastAsia="Times New Roman" w:hAnsi="Times New Roman" w:cs="Times New Roman"/>
          <w:sz w:val="24"/>
          <w:szCs w:val="24"/>
        </w:rPr>
        <w:t xml:space="preserve"> amount</w:t>
      </w:r>
      <w:r w:rsidRPr="00FC144B">
        <w:rPr>
          <w:rFonts w:ascii="Times New Roman" w:eastAsia="Times New Roman" w:hAnsi="Times New Roman" w:cs="Times New Roman"/>
          <w:sz w:val="24"/>
          <w:szCs w:val="24"/>
        </w:rPr>
        <w:t xml:space="preserve"> to $12,435.  </w:t>
      </w:r>
    </w:p>
    <w:p w14:paraId="396402F4" w14:textId="77777777" w:rsidR="00FC144B" w:rsidRPr="00FC144B" w:rsidRDefault="00FC144B" w:rsidP="00FC144B">
      <w:pPr>
        <w:pStyle w:val="ListParagraph"/>
        <w:numPr>
          <w:ilvl w:val="0"/>
          <w:numId w:val="17"/>
        </w:numPr>
        <w:spacing w:after="0"/>
        <w:ind w:left="1170" w:hanging="270"/>
        <w:rPr>
          <w:rFonts w:ascii="Times New Roman" w:eastAsia="Times New Roman" w:hAnsi="Times New Roman" w:cs="Times New Roman"/>
          <w:sz w:val="24"/>
          <w:szCs w:val="24"/>
        </w:rPr>
      </w:pPr>
      <w:r w:rsidRPr="00FC144B">
        <w:rPr>
          <w:rFonts w:ascii="Times New Roman" w:eastAsia="Times New Roman" w:hAnsi="Times New Roman" w:cs="Times New Roman"/>
          <w:sz w:val="24"/>
          <w:szCs w:val="24"/>
        </w:rPr>
        <w:t xml:space="preserve">All grant award payments to Centers, VACIL, and Lower PD 9 are current and have been paid on time. </w:t>
      </w:r>
    </w:p>
    <w:p w14:paraId="4CD2127F" w14:textId="5E69C35F" w:rsidR="00FC144B" w:rsidRPr="00FC144B" w:rsidRDefault="00FC144B" w:rsidP="00FC144B">
      <w:pPr>
        <w:pStyle w:val="ListParagraph"/>
        <w:numPr>
          <w:ilvl w:val="0"/>
          <w:numId w:val="17"/>
        </w:numPr>
        <w:spacing w:after="0"/>
        <w:ind w:left="1170" w:hanging="270"/>
        <w:rPr>
          <w:rFonts w:ascii="Times New Roman" w:eastAsia="Times New Roman" w:hAnsi="Times New Roman" w:cs="Times New Roman"/>
          <w:sz w:val="24"/>
          <w:szCs w:val="24"/>
        </w:rPr>
      </w:pPr>
      <w:r w:rsidRPr="00FC144B">
        <w:rPr>
          <w:rFonts w:ascii="Times New Roman" w:eastAsia="Times New Roman" w:hAnsi="Times New Roman" w:cs="Times New Roman"/>
          <w:sz w:val="24"/>
          <w:szCs w:val="24"/>
        </w:rPr>
        <w:t xml:space="preserve">44% of </w:t>
      </w:r>
      <w:r w:rsidR="00D26567">
        <w:rPr>
          <w:rFonts w:ascii="Times New Roman" w:eastAsia="Times New Roman" w:hAnsi="Times New Roman" w:cs="Times New Roman"/>
          <w:sz w:val="24"/>
          <w:szCs w:val="24"/>
        </w:rPr>
        <w:t>the</w:t>
      </w:r>
      <w:r w:rsidRPr="00FC144B">
        <w:rPr>
          <w:rFonts w:ascii="Times New Roman" w:eastAsia="Times New Roman" w:hAnsi="Times New Roman" w:cs="Times New Roman"/>
          <w:sz w:val="24"/>
          <w:szCs w:val="24"/>
        </w:rPr>
        <w:t xml:space="preserve"> budget has been expended, which is on target. </w:t>
      </w:r>
    </w:p>
    <w:p w14:paraId="110DC3CC" w14:textId="3418878A" w:rsidR="00B726D9" w:rsidRDefault="00B726D9" w:rsidP="00FC144B">
      <w:pPr>
        <w:pStyle w:val="ListParagraph"/>
        <w:spacing w:after="0"/>
        <w:rPr>
          <w:rFonts w:ascii="Times New Roman" w:eastAsia="Times New Roman" w:hAnsi="Times New Roman" w:cs="Times New Roman"/>
          <w:sz w:val="24"/>
          <w:szCs w:val="24"/>
        </w:rPr>
      </w:pPr>
    </w:p>
    <w:p w14:paraId="2C148AF5" w14:textId="77777777" w:rsidR="00D26567" w:rsidRPr="00FC144B" w:rsidRDefault="00D26567" w:rsidP="00FC144B">
      <w:pPr>
        <w:pStyle w:val="ListParagraph"/>
        <w:spacing w:after="0"/>
        <w:rPr>
          <w:rFonts w:ascii="Times New Roman" w:eastAsia="Times New Roman" w:hAnsi="Times New Roman" w:cs="Times New Roman"/>
          <w:sz w:val="24"/>
          <w:szCs w:val="24"/>
        </w:rPr>
      </w:pPr>
    </w:p>
    <w:p w14:paraId="24874B9B" w14:textId="09F54D67" w:rsidR="00156D17" w:rsidRDefault="00156D17" w:rsidP="00156D17">
      <w:pPr>
        <w:spacing w:after="0"/>
        <w:rPr>
          <w:rFonts w:ascii="Times New Roman" w:eastAsia="Times New Roman" w:hAnsi="Times New Roman" w:cs="Times New Roman"/>
          <w:sz w:val="24"/>
          <w:szCs w:val="24"/>
        </w:rPr>
      </w:pPr>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F02C21">
        <w:rPr>
          <w:rFonts w:ascii="Times New Roman" w:eastAsia="Times New Roman" w:hAnsi="Times New Roman" w:cs="Times New Roman"/>
          <w:sz w:val="24"/>
          <w:szCs w:val="24"/>
        </w:rPr>
        <w:t>State Plan for Independent Living (SPIL) Development Team Update; Jessup</w:t>
      </w:r>
    </w:p>
    <w:p w14:paraId="22A72051" w14:textId="69A3CBC0" w:rsidR="00C9516D" w:rsidRPr="00C9516D" w:rsidRDefault="00D26567" w:rsidP="00156D17">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RECOMMENDATION</w:t>
      </w:r>
      <w:r w:rsidR="004D255C">
        <w:rPr>
          <w:rFonts w:ascii="Times New Roman" w:eastAsia="Times New Roman" w:hAnsi="Times New Roman" w:cs="Times New Roman"/>
          <w:b/>
          <w:bCs/>
          <w:sz w:val="24"/>
          <w:szCs w:val="24"/>
          <w:u w:val="single"/>
        </w:rPr>
        <w:t xml:space="preserve"> FROM SUBCOMMITEEE</w:t>
      </w:r>
      <w:r w:rsidR="00C9516D" w:rsidRPr="00C9516D">
        <w:rPr>
          <w:rFonts w:ascii="Times New Roman" w:eastAsia="Times New Roman" w:hAnsi="Times New Roman" w:cs="Times New Roman"/>
          <w:b/>
          <w:bCs/>
          <w:sz w:val="24"/>
          <w:szCs w:val="24"/>
        </w:rPr>
        <w:t>:</w:t>
      </w:r>
      <w:r w:rsidR="004D255C">
        <w:rPr>
          <w:rFonts w:ascii="Times New Roman" w:eastAsia="Times New Roman" w:hAnsi="Times New Roman" w:cs="Times New Roman"/>
          <w:b/>
          <w:bCs/>
          <w:sz w:val="24"/>
          <w:szCs w:val="24"/>
        </w:rPr>
        <w:t xml:space="preserve"> </w:t>
      </w:r>
      <w:r w:rsidR="004D255C">
        <w:rPr>
          <w:rFonts w:ascii="Times New Roman" w:eastAsia="Times New Roman" w:hAnsi="Times New Roman" w:cs="Times New Roman"/>
          <w:sz w:val="24"/>
          <w:szCs w:val="24"/>
        </w:rPr>
        <w:t xml:space="preserve"> The SPIL Development Team recommends that the Council approve the Draft Goals, as presented, so that public input can be collected before the next meeting of the subcommittee on August 30.</w:t>
      </w:r>
    </w:p>
    <w:p w14:paraId="7E586729" w14:textId="4CF7FFFC" w:rsidR="00C9516D" w:rsidRPr="00C9516D" w:rsidRDefault="004D255C" w:rsidP="00156D1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OBJECTIONS</w:t>
      </w:r>
      <w:r w:rsidR="00C9516D" w:rsidRPr="00C9516D">
        <w:rPr>
          <w:rFonts w:ascii="Times New Roman" w:eastAsia="Times New Roman" w:hAnsi="Times New Roman" w:cs="Times New Roman"/>
          <w:b/>
          <w:bCs/>
          <w:sz w:val="24"/>
          <w:szCs w:val="24"/>
        </w:rPr>
        <w:t>:</w:t>
      </w:r>
      <w:r w:rsidR="00C9516D">
        <w:rPr>
          <w:rFonts w:ascii="Times New Roman" w:eastAsia="Times New Roman" w:hAnsi="Times New Roman" w:cs="Times New Roman"/>
          <w:b/>
          <w:bCs/>
          <w:sz w:val="24"/>
          <w:szCs w:val="24"/>
        </w:rPr>
        <w:tab/>
      </w:r>
      <w:r w:rsidRPr="004D255C">
        <w:rPr>
          <w:rFonts w:ascii="Times New Roman" w:eastAsia="Times New Roman" w:hAnsi="Times New Roman" w:cs="Times New Roman"/>
          <w:sz w:val="24"/>
          <w:szCs w:val="24"/>
        </w:rPr>
        <w:t>None.</w:t>
      </w:r>
      <w:r>
        <w:rPr>
          <w:rFonts w:ascii="Times New Roman" w:eastAsia="Times New Roman" w:hAnsi="Times New Roman" w:cs="Times New Roman"/>
          <w:b/>
          <w:bCs/>
          <w:sz w:val="24"/>
          <w:szCs w:val="24"/>
        </w:rPr>
        <w:t xml:space="preserve"> </w:t>
      </w:r>
      <w:r w:rsidR="00C9516D" w:rsidRPr="00C9516D">
        <w:rPr>
          <w:rFonts w:ascii="Times New Roman" w:eastAsia="Times New Roman" w:hAnsi="Times New Roman" w:cs="Times New Roman"/>
          <w:sz w:val="24"/>
          <w:szCs w:val="24"/>
        </w:rPr>
        <w:t xml:space="preserve">Unanimously </w:t>
      </w:r>
      <w:r w:rsidR="00AF29A7" w:rsidRPr="00C9516D">
        <w:rPr>
          <w:rFonts w:ascii="Times New Roman" w:eastAsia="Times New Roman" w:hAnsi="Times New Roman" w:cs="Times New Roman"/>
          <w:sz w:val="24"/>
          <w:szCs w:val="24"/>
        </w:rPr>
        <w:t>approved.</w:t>
      </w:r>
    </w:p>
    <w:p w14:paraId="67C057F6" w14:textId="5CAFDB39" w:rsidR="004D255C" w:rsidRPr="004D255C" w:rsidRDefault="00156D17" w:rsidP="004D255C">
      <w:pPr>
        <w:spacing w:after="120"/>
        <w:rPr>
          <w:rFonts w:ascii="Times New Roman" w:eastAsia="Times New Roman" w:hAnsi="Times New Roman" w:cs="Times New Roman"/>
          <w:sz w:val="24"/>
          <w:szCs w:val="24"/>
        </w:rPr>
      </w:pPr>
      <w:r w:rsidRPr="00156D17">
        <w:rPr>
          <w:rFonts w:ascii="Times New Roman" w:eastAsia="Times New Roman" w:hAnsi="Times New Roman" w:cs="Times New Roman"/>
          <w:b/>
          <w:sz w:val="24"/>
          <w:szCs w:val="24"/>
          <w:u w:val="single"/>
        </w:rPr>
        <w:t>DISCUSSION</w:t>
      </w:r>
      <w:r w:rsidRPr="00C9516D">
        <w:rPr>
          <w:rFonts w:ascii="Times New Roman" w:eastAsia="Times New Roman" w:hAnsi="Times New Roman" w:cs="Times New Roman"/>
          <w:b/>
          <w:sz w:val="24"/>
          <w:szCs w:val="24"/>
        </w:rPr>
        <w:t>:</w:t>
      </w:r>
      <w:r w:rsidR="00C9516D">
        <w:rPr>
          <w:rFonts w:ascii="Times New Roman" w:eastAsia="Times New Roman" w:hAnsi="Times New Roman" w:cs="Times New Roman"/>
          <w:b/>
          <w:sz w:val="24"/>
          <w:szCs w:val="24"/>
        </w:rPr>
        <w:tab/>
      </w:r>
      <w:r w:rsidR="004D255C" w:rsidRPr="004D255C">
        <w:rPr>
          <w:rFonts w:ascii="Times New Roman" w:eastAsia="Times New Roman" w:hAnsi="Times New Roman" w:cs="Times New Roman"/>
          <w:sz w:val="24"/>
          <w:szCs w:val="24"/>
        </w:rPr>
        <w:t xml:space="preserve">The Team met on March 29 to pick-up planning the next State Plan for Independent Living, Years 2025-2027. Based on the Needs Assessment, the Team has drafted three Goals. These goals are broad and general. Specific objectives and measurable outcomes will be developed in the coming </w:t>
      </w:r>
      <w:r w:rsidR="00AF29A7" w:rsidRPr="004D255C">
        <w:rPr>
          <w:rFonts w:ascii="Times New Roman" w:eastAsia="Times New Roman" w:hAnsi="Times New Roman" w:cs="Times New Roman"/>
          <w:sz w:val="24"/>
          <w:szCs w:val="24"/>
        </w:rPr>
        <w:t>months once</w:t>
      </w:r>
      <w:r w:rsidR="004D255C" w:rsidRPr="004D255C">
        <w:rPr>
          <w:rFonts w:ascii="Times New Roman" w:eastAsia="Times New Roman" w:hAnsi="Times New Roman" w:cs="Times New Roman"/>
          <w:sz w:val="24"/>
          <w:szCs w:val="24"/>
        </w:rPr>
        <w:t xml:space="preserve"> the draft goals have been approved by the Council and published for public </w:t>
      </w:r>
      <w:r w:rsidR="004D255C">
        <w:rPr>
          <w:rFonts w:ascii="Times New Roman" w:eastAsia="Times New Roman" w:hAnsi="Times New Roman" w:cs="Times New Roman"/>
          <w:sz w:val="24"/>
          <w:szCs w:val="24"/>
        </w:rPr>
        <w:t>input</w:t>
      </w:r>
      <w:r w:rsidR="004D255C" w:rsidRPr="004D255C">
        <w:rPr>
          <w:rFonts w:ascii="Times New Roman" w:eastAsia="Times New Roman" w:hAnsi="Times New Roman" w:cs="Times New Roman"/>
          <w:sz w:val="24"/>
          <w:szCs w:val="24"/>
        </w:rPr>
        <w:t>.</w:t>
      </w:r>
    </w:p>
    <w:p w14:paraId="58FB6F47" w14:textId="33654525" w:rsidR="004D255C" w:rsidRPr="004D255C" w:rsidRDefault="004D255C" w:rsidP="004D255C">
      <w:pPr>
        <w:spacing w:after="120"/>
        <w:rPr>
          <w:rFonts w:ascii="Times New Roman" w:eastAsia="Times New Roman" w:hAnsi="Times New Roman" w:cs="Times New Roman"/>
          <w:sz w:val="24"/>
          <w:szCs w:val="24"/>
        </w:rPr>
      </w:pPr>
      <w:r w:rsidRPr="004D255C">
        <w:rPr>
          <w:rFonts w:ascii="Times New Roman" w:eastAsia="Times New Roman" w:hAnsi="Times New Roman" w:cs="Times New Roman"/>
          <w:sz w:val="24"/>
          <w:szCs w:val="24"/>
        </w:rPr>
        <w:t xml:space="preserve">The draft Goals </w:t>
      </w:r>
      <w:r>
        <w:rPr>
          <w:rFonts w:ascii="Times New Roman" w:eastAsia="Times New Roman" w:hAnsi="Times New Roman" w:cs="Times New Roman"/>
          <w:sz w:val="24"/>
          <w:szCs w:val="24"/>
        </w:rPr>
        <w:t xml:space="preserve">presented </w:t>
      </w:r>
      <w:r w:rsidRPr="004D255C">
        <w:rPr>
          <w:rFonts w:ascii="Times New Roman" w:eastAsia="Times New Roman" w:hAnsi="Times New Roman" w:cs="Times New Roman"/>
          <w:sz w:val="24"/>
          <w:szCs w:val="24"/>
        </w:rPr>
        <w:t>are:</w:t>
      </w:r>
    </w:p>
    <w:p w14:paraId="401CB711" w14:textId="5E5F996D" w:rsidR="004D255C" w:rsidRPr="004D255C" w:rsidRDefault="004D255C" w:rsidP="004D255C">
      <w:pPr>
        <w:pStyle w:val="ListParagraph"/>
        <w:numPr>
          <w:ilvl w:val="0"/>
          <w:numId w:val="18"/>
        </w:numPr>
        <w:spacing w:after="0"/>
        <w:rPr>
          <w:rFonts w:ascii="Times New Roman" w:eastAsia="Times New Roman" w:hAnsi="Times New Roman" w:cs="Times New Roman"/>
          <w:sz w:val="24"/>
          <w:szCs w:val="24"/>
        </w:rPr>
      </w:pPr>
      <w:r w:rsidRPr="004D255C">
        <w:rPr>
          <w:rFonts w:ascii="Times New Roman" w:eastAsia="Times New Roman" w:hAnsi="Times New Roman" w:cs="Times New Roman"/>
          <w:sz w:val="24"/>
          <w:szCs w:val="24"/>
        </w:rPr>
        <w:t>Goal 1: The Statewide Independent Living Council increases knowledge of disability rights and resources and provides focused educational opportunities.</w:t>
      </w:r>
    </w:p>
    <w:p w14:paraId="487C2A23" w14:textId="382F27F2" w:rsidR="004D255C" w:rsidRPr="004D255C" w:rsidRDefault="004D255C" w:rsidP="004D255C">
      <w:pPr>
        <w:pStyle w:val="ListParagraph"/>
        <w:numPr>
          <w:ilvl w:val="0"/>
          <w:numId w:val="18"/>
        </w:numPr>
        <w:spacing w:after="0"/>
        <w:rPr>
          <w:rFonts w:ascii="Times New Roman" w:eastAsia="Times New Roman" w:hAnsi="Times New Roman" w:cs="Times New Roman"/>
          <w:sz w:val="24"/>
          <w:szCs w:val="24"/>
        </w:rPr>
      </w:pPr>
      <w:r w:rsidRPr="004D255C">
        <w:rPr>
          <w:rFonts w:ascii="Times New Roman" w:eastAsia="Times New Roman" w:hAnsi="Times New Roman" w:cs="Times New Roman"/>
          <w:sz w:val="24"/>
          <w:szCs w:val="24"/>
        </w:rPr>
        <w:t>Goal 2:  The Center for Independent Living Network promotes increased independence.</w:t>
      </w:r>
    </w:p>
    <w:p w14:paraId="756C4C2E" w14:textId="4EDE97E3" w:rsidR="00156D17" w:rsidRPr="004D255C" w:rsidRDefault="004D255C" w:rsidP="00156D17">
      <w:pPr>
        <w:pStyle w:val="ListParagraph"/>
        <w:numPr>
          <w:ilvl w:val="0"/>
          <w:numId w:val="18"/>
        </w:numPr>
        <w:spacing w:after="0"/>
        <w:rPr>
          <w:rFonts w:ascii="Times New Roman" w:eastAsia="Times New Roman" w:hAnsi="Times New Roman" w:cs="Times New Roman"/>
          <w:sz w:val="24"/>
          <w:szCs w:val="24"/>
        </w:rPr>
      </w:pPr>
      <w:r w:rsidRPr="004D255C">
        <w:rPr>
          <w:rFonts w:ascii="Times New Roman" w:eastAsia="Times New Roman" w:hAnsi="Times New Roman" w:cs="Times New Roman"/>
          <w:sz w:val="24"/>
          <w:szCs w:val="24"/>
        </w:rPr>
        <w:t>Goal 3: The Statewide Independent Living Council supports expansion of Independent Living Centers and services to individuals with disabilities.</w:t>
      </w:r>
    </w:p>
    <w:p w14:paraId="0095DD51" w14:textId="3C31D525" w:rsidR="004D255C" w:rsidRPr="00C9516D" w:rsidRDefault="004D255C" w:rsidP="00156D17">
      <w:pPr>
        <w:spacing w:after="0"/>
        <w:rPr>
          <w:rFonts w:ascii="Times New Roman" w:eastAsia="Times New Roman" w:hAnsi="Times New Roman" w:cs="Times New Roman"/>
          <w:bCs/>
          <w:sz w:val="24"/>
          <w:szCs w:val="24"/>
          <w:u w:val="single"/>
        </w:rPr>
      </w:pPr>
      <w:r>
        <w:rPr>
          <w:rFonts w:ascii="Times New Roman" w:eastAsia="Times New Roman" w:hAnsi="Times New Roman" w:cs="Times New Roman"/>
          <w:sz w:val="24"/>
          <w:szCs w:val="24"/>
        </w:rPr>
        <w:lastRenderedPageBreak/>
        <w:t xml:space="preserve">The Council unanimously supports the drafted Goals and approved the Recommendation without objection. </w:t>
      </w:r>
    </w:p>
    <w:p w14:paraId="17E4027A" w14:textId="18114E5C" w:rsidR="00156D17" w:rsidRDefault="00156D17" w:rsidP="00DF27BE">
      <w:pPr>
        <w:spacing w:after="0"/>
        <w:rPr>
          <w:rFonts w:ascii="Times New Roman" w:eastAsia="Times New Roman" w:hAnsi="Times New Roman" w:cs="Times New Roman"/>
          <w:b/>
          <w:sz w:val="24"/>
          <w:szCs w:val="24"/>
          <w:u w:val="single"/>
        </w:rPr>
      </w:pPr>
    </w:p>
    <w:p w14:paraId="47AE5DA6" w14:textId="1DD33C6E" w:rsidR="00304F61" w:rsidRDefault="00304F61" w:rsidP="008853D9">
      <w:pPr>
        <w:spacing w:after="0"/>
        <w:rPr>
          <w:rFonts w:ascii="Times New Roman" w:eastAsia="Times New Roman" w:hAnsi="Times New Roman" w:cs="Times New Roman"/>
          <w:sz w:val="24"/>
          <w:szCs w:val="24"/>
        </w:rPr>
      </w:pPr>
    </w:p>
    <w:p w14:paraId="1306BD83" w14:textId="0BC5EEE4" w:rsidR="00C9516D" w:rsidRPr="004D255C"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sidR="00C9516D">
        <w:rPr>
          <w:rFonts w:ascii="Times New Roman" w:eastAsia="Times New Roman" w:hAnsi="Times New Roman" w:cs="Times New Roman"/>
          <w:sz w:val="24"/>
          <w:szCs w:val="24"/>
        </w:rPr>
        <w:tab/>
        <w:t xml:space="preserve">National Council on Independent Living and Association of Programs for Rural Independent </w:t>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t>Living Annual Conference</w:t>
      </w:r>
      <w:r w:rsidR="004D255C">
        <w:rPr>
          <w:rFonts w:ascii="Times New Roman" w:eastAsia="Times New Roman" w:hAnsi="Times New Roman" w:cs="Times New Roman"/>
          <w:sz w:val="24"/>
          <w:szCs w:val="24"/>
        </w:rPr>
        <w:t xml:space="preserve"> Updates</w:t>
      </w:r>
      <w:r w:rsidR="00921A26">
        <w:rPr>
          <w:rFonts w:ascii="Times New Roman" w:eastAsia="Times New Roman" w:hAnsi="Times New Roman" w:cs="Times New Roman"/>
          <w:sz w:val="24"/>
          <w:szCs w:val="24"/>
        </w:rPr>
        <w:t>; Roche</w:t>
      </w:r>
    </w:p>
    <w:p w14:paraId="2220C493" w14:textId="77777777" w:rsidR="00F02C21"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32D57BEA" w14:textId="57A07B0A" w:rsidR="003F278C" w:rsidRDefault="004D255C" w:rsidP="00921A2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January the Council moved to approve </w:t>
      </w:r>
      <w:r w:rsidRPr="004D255C">
        <w:rPr>
          <w:rFonts w:ascii="Times New Roman" w:eastAsia="Times New Roman" w:hAnsi="Times New Roman" w:cs="Times New Roman"/>
          <w:sz w:val="24"/>
          <w:szCs w:val="24"/>
        </w:rPr>
        <w:t>sending five (5) members, total</w:t>
      </w:r>
      <w:r>
        <w:rPr>
          <w:rFonts w:ascii="Times New Roman" w:eastAsia="Times New Roman" w:hAnsi="Times New Roman" w:cs="Times New Roman"/>
          <w:sz w:val="24"/>
          <w:szCs w:val="24"/>
        </w:rPr>
        <w:t xml:space="preserve"> and combined</w:t>
      </w:r>
      <w:r w:rsidRPr="004D255C">
        <w:rPr>
          <w:rFonts w:ascii="Times New Roman" w:eastAsia="Times New Roman" w:hAnsi="Times New Roman" w:cs="Times New Roman"/>
          <w:sz w:val="24"/>
          <w:szCs w:val="24"/>
        </w:rPr>
        <w:t xml:space="preserve">, to the NCIL </w:t>
      </w:r>
      <w:r>
        <w:rPr>
          <w:rFonts w:ascii="Times New Roman" w:eastAsia="Times New Roman" w:hAnsi="Times New Roman" w:cs="Times New Roman"/>
          <w:sz w:val="24"/>
          <w:szCs w:val="24"/>
        </w:rPr>
        <w:t>and</w:t>
      </w:r>
      <w:r w:rsidRPr="004D255C">
        <w:rPr>
          <w:rFonts w:ascii="Times New Roman" w:eastAsia="Times New Roman" w:hAnsi="Times New Roman" w:cs="Times New Roman"/>
          <w:sz w:val="24"/>
          <w:szCs w:val="24"/>
        </w:rPr>
        <w:t xml:space="preserve"> APRIL Conference</w:t>
      </w:r>
      <w:r>
        <w:rPr>
          <w:rFonts w:ascii="Times New Roman" w:eastAsia="Times New Roman" w:hAnsi="Times New Roman" w:cs="Times New Roman"/>
          <w:sz w:val="24"/>
          <w:szCs w:val="24"/>
        </w:rPr>
        <w:t>s</w:t>
      </w:r>
      <w:r w:rsidRPr="004D255C">
        <w:rPr>
          <w:rFonts w:ascii="Times New Roman" w:eastAsia="Times New Roman" w:hAnsi="Times New Roman" w:cs="Times New Roman"/>
          <w:sz w:val="24"/>
          <w:szCs w:val="24"/>
        </w:rPr>
        <w:t>.</w:t>
      </w:r>
      <w:r w:rsidRPr="004D255C">
        <w:rPr>
          <w:rFonts w:ascii="Times New Roman" w:eastAsia="Times New Roman" w:hAnsi="Times New Roman" w:cs="Times New Roman"/>
          <w:b/>
          <w:bCs/>
          <w:sz w:val="24"/>
          <w:szCs w:val="24"/>
        </w:rPr>
        <w:t xml:space="preserve"> </w:t>
      </w:r>
      <w:r w:rsidRPr="004D255C">
        <w:rPr>
          <w:rFonts w:ascii="Times New Roman" w:eastAsia="Times New Roman" w:hAnsi="Times New Roman" w:cs="Times New Roman"/>
          <w:sz w:val="24"/>
          <w:szCs w:val="24"/>
        </w:rPr>
        <w:t>Additional registrations for members not needing lodging may be completed if funding is available</w:t>
      </w:r>
      <w:r>
        <w:rPr>
          <w:rFonts w:ascii="Times New Roman" w:eastAsia="Times New Roman" w:hAnsi="Times New Roman" w:cs="Times New Roman"/>
          <w:sz w:val="24"/>
          <w:szCs w:val="24"/>
        </w:rPr>
        <w:t>. Roche has received interest for the NCIL Conference from one member and one ex officio. Roche also made available the APRIL Conference information; that conference will be held in Orange, California October 13-14.</w:t>
      </w:r>
      <w:r w:rsidRPr="004D255C">
        <w:rPr>
          <w:rFonts w:ascii="Times New Roman" w:eastAsia="Times New Roman" w:hAnsi="Times New Roman" w:cs="Times New Roman"/>
          <w:sz w:val="24"/>
          <w:szCs w:val="24"/>
        </w:rPr>
        <w:t xml:space="preserve"> </w:t>
      </w:r>
    </w:p>
    <w:p w14:paraId="429D1C41" w14:textId="436A5281" w:rsidR="00921A26" w:rsidRDefault="00921A26" w:rsidP="00921A2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membership suggested Roche give the membership a deadline for interest in the conferences to allow time for gathering all necessary agency and state permissions. Roche asks that members interested in attending NCIL give notice of interest no later than May 1</w:t>
      </w:r>
      <w:r w:rsidRPr="00921A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no later than June 1</w:t>
      </w:r>
      <w:r w:rsidRPr="00921A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for the APRIL Conference. </w:t>
      </w:r>
    </w:p>
    <w:p w14:paraId="60EC091C" w14:textId="5A2666BD" w:rsidR="00921A26" w:rsidRDefault="00921A26" w:rsidP="00921A26">
      <w:pPr>
        <w:spacing w:after="120"/>
        <w:rPr>
          <w:rFonts w:ascii="Times New Roman" w:eastAsia="Times New Roman" w:hAnsi="Times New Roman" w:cs="Times New Roman"/>
          <w:sz w:val="24"/>
          <w:szCs w:val="24"/>
        </w:rPr>
      </w:pPr>
    </w:p>
    <w:p w14:paraId="6078B404" w14:textId="1FCCB26C" w:rsidR="00921A26" w:rsidRPr="00921A26" w:rsidRDefault="00921A26" w:rsidP="00921A26">
      <w:pPr>
        <w:spacing w:after="0"/>
        <w:rPr>
          <w:rFonts w:ascii="Times New Roman" w:eastAsia="Times New Roman" w:hAnsi="Times New Roman" w:cs="Times New Roman"/>
          <w:sz w:val="24"/>
          <w:szCs w:val="24"/>
        </w:rPr>
      </w:pPr>
      <w:r w:rsidRPr="00921A26">
        <w:rPr>
          <w:rFonts w:ascii="Times New Roman" w:eastAsia="Times New Roman" w:hAnsi="Times New Roman" w:cs="Times New Roman"/>
          <w:b/>
          <w:sz w:val="24"/>
          <w:szCs w:val="24"/>
          <w:u w:val="single"/>
        </w:rPr>
        <w:t>SUBJECT</w:t>
      </w:r>
      <w:r w:rsidRPr="00921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Amended Bylaws; Roche</w:t>
      </w:r>
    </w:p>
    <w:p w14:paraId="119EE322" w14:textId="23738C53" w:rsidR="00921A26" w:rsidRPr="00921A26" w:rsidRDefault="00921A26" w:rsidP="00921A26">
      <w:pPr>
        <w:spacing w:after="0"/>
        <w:rPr>
          <w:rFonts w:ascii="Times New Roman" w:eastAsia="Times New Roman" w:hAnsi="Times New Roman" w:cs="Times New Roman"/>
          <w:sz w:val="24"/>
          <w:szCs w:val="24"/>
        </w:rPr>
      </w:pPr>
      <w:r w:rsidRPr="00921A26">
        <w:rPr>
          <w:rFonts w:ascii="Times New Roman" w:eastAsia="Times New Roman" w:hAnsi="Times New Roman" w:cs="Times New Roman"/>
          <w:b/>
          <w:sz w:val="24"/>
          <w:szCs w:val="24"/>
          <w:u w:val="single"/>
        </w:rPr>
        <w:t>MOTION</w:t>
      </w:r>
      <w:r w:rsidRPr="00921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Council accept the amended Bylaws, as presented. Motion made by E. Turner and Seconded by R. Targos</w:t>
      </w:r>
      <w:r w:rsidRPr="00921A26">
        <w:rPr>
          <w:rFonts w:ascii="Times New Roman" w:eastAsia="Times New Roman" w:hAnsi="Times New Roman" w:cs="Times New Roman"/>
          <w:sz w:val="24"/>
          <w:szCs w:val="24"/>
        </w:rPr>
        <w:t>.</w:t>
      </w:r>
    </w:p>
    <w:p w14:paraId="0E404C43" w14:textId="5B2C94EA" w:rsidR="00921A26" w:rsidRDefault="00921A26" w:rsidP="00921A26">
      <w:pPr>
        <w:spacing w:after="0"/>
        <w:rPr>
          <w:rFonts w:ascii="Times New Roman" w:eastAsia="Times New Roman" w:hAnsi="Times New Roman" w:cs="Times New Roman"/>
          <w:sz w:val="24"/>
          <w:szCs w:val="24"/>
        </w:rPr>
      </w:pPr>
      <w:r w:rsidRPr="00921A26">
        <w:rPr>
          <w:rFonts w:ascii="Times New Roman" w:eastAsia="Times New Roman" w:hAnsi="Times New Roman" w:cs="Times New Roman"/>
          <w:b/>
          <w:sz w:val="24"/>
          <w:szCs w:val="24"/>
          <w:u w:val="single"/>
        </w:rPr>
        <w:t>VOTE</w:t>
      </w:r>
      <w:r w:rsidRPr="00921A2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Unanimous</w:t>
      </w:r>
    </w:p>
    <w:p w14:paraId="5859CB2B" w14:textId="3CE8395C" w:rsidR="00921A26" w:rsidRPr="00921A26" w:rsidRDefault="00921A26" w:rsidP="00921A26">
      <w:pPr>
        <w:spacing w:after="0"/>
        <w:rPr>
          <w:rFonts w:ascii="Times New Roman" w:eastAsia="Times New Roman" w:hAnsi="Times New Roman" w:cs="Times New Roman"/>
          <w:b/>
          <w:bCs/>
          <w:sz w:val="24"/>
          <w:szCs w:val="24"/>
        </w:rPr>
      </w:pPr>
      <w:r w:rsidRPr="00921A26">
        <w:rPr>
          <w:rFonts w:ascii="Times New Roman" w:eastAsia="Times New Roman" w:hAnsi="Times New Roman" w:cs="Times New Roman"/>
          <w:b/>
          <w:bCs/>
          <w:sz w:val="24"/>
          <w:szCs w:val="24"/>
          <w:u w:val="single"/>
        </w:rPr>
        <w:t>DISCUSSION</w:t>
      </w:r>
      <w:r w:rsidRPr="00921A26">
        <w:rPr>
          <w:rFonts w:ascii="Times New Roman" w:eastAsia="Times New Roman" w:hAnsi="Times New Roman" w:cs="Times New Roman"/>
          <w:b/>
          <w:bCs/>
          <w:sz w:val="24"/>
          <w:szCs w:val="24"/>
        </w:rPr>
        <w:t>:</w:t>
      </w:r>
    </w:p>
    <w:p w14:paraId="09C79FF6" w14:textId="476DD5A3" w:rsidR="003F278C" w:rsidRDefault="00921A26" w:rsidP="00921A2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Roche sent the membership technical edits and amendments of their Bylaws in January, as well as in late March. These edits cleaned up formatting issues, removed unnecessary or duplicated duties listed for Officers of Executive Committee, clarified Electronic Meeting policy to align with Virginia’s FOIA guidance, and clarification of what constitutes a quorum (in this case, half plus one). </w:t>
      </w:r>
    </w:p>
    <w:p w14:paraId="66CF8017" w14:textId="4171EC90" w:rsidR="00921A26" w:rsidRDefault="00921A26" w:rsidP="004840A5">
      <w:pPr>
        <w:spacing w:after="0"/>
        <w:ind w:left="1440" w:hanging="1440"/>
        <w:rPr>
          <w:rFonts w:ascii="Times New Roman" w:eastAsia="Times New Roman" w:hAnsi="Times New Roman" w:cs="Times New Roman"/>
          <w:bCs/>
          <w:sz w:val="24"/>
          <w:szCs w:val="24"/>
        </w:rPr>
      </w:pPr>
    </w:p>
    <w:p w14:paraId="4A8D33F8" w14:textId="77777777" w:rsidR="00921A26" w:rsidRPr="00921A26" w:rsidRDefault="00921A26" w:rsidP="004840A5">
      <w:pPr>
        <w:spacing w:after="0"/>
        <w:ind w:left="1440" w:hanging="1440"/>
        <w:rPr>
          <w:rFonts w:ascii="Times New Roman" w:eastAsia="Times New Roman" w:hAnsi="Times New Roman" w:cs="Times New Roman"/>
          <w:bCs/>
          <w:sz w:val="24"/>
          <w:szCs w:val="24"/>
        </w:rPr>
      </w:pPr>
    </w:p>
    <w:p w14:paraId="00000067" w14:textId="19458529"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2" w:name="_gjdgxs" w:colFirst="0" w:colLast="0"/>
      <w:bookmarkEnd w:id="2"/>
    </w:p>
    <w:p w14:paraId="740D56FB" w14:textId="6B8AE5E0" w:rsidR="0027055B" w:rsidRDefault="002162D1" w:rsidP="005A70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5A7023">
        <w:rPr>
          <w:rFonts w:ascii="Times New Roman" w:eastAsia="Times New Roman" w:hAnsi="Times New Roman" w:cs="Times New Roman"/>
          <w:sz w:val="24"/>
          <w:szCs w:val="24"/>
        </w:rPr>
        <w:t>g</w:t>
      </w:r>
      <w:r w:rsidR="00A75F65">
        <w:rPr>
          <w:rFonts w:ascii="Times New Roman" w:eastAsia="Times New Roman" w:hAnsi="Times New Roman" w:cs="Times New Roman"/>
          <w:sz w:val="24"/>
          <w:szCs w:val="24"/>
        </w:rPr>
        <w:t>ave the following updates:</w:t>
      </w:r>
    </w:p>
    <w:p w14:paraId="0F72818E" w14:textId="11B6E6F3" w:rsidR="00A75F65" w:rsidRDefault="00A75F65" w:rsidP="005A702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Targeted Case Management for Brain Injury will begin in the summer of this year. The new Brain Injury waiver is to begin within the next year. </w:t>
      </w:r>
    </w:p>
    <w:p w14:paraId="30C6BC17" w14:textId="363B09FD" w:rsidR="00A75F65" w:rsidRDefault="00A75F65" w:rsidP="00A75F65">
      <w:pPr>
        <w:pStyle w:val="ListParagraph"/>
        <w:numPr>
          <w:ilvl w:val="0"/>
          <w:numId w:val="1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DARS is anticipating final legislation regarding the phase-out of 14(c) certificates (subminimum wage).</w:t>
      </w:r>
    </w:p>
    <w:p w14:paraId="2AADBAF7" w14:textId="0B0421EA" w:rsidR="005A7023" w:rsidRDefault="00A75F65" w:rsidP="005A7023">
      <w:pPr>
        <w:pStyle w:val="ListParagraph"/>
        <w:numPr>
          <w:ilvl w:val="0"/>
          <w:numId w:val="1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Aging Services workgroup that is tasked to evaluate how the state can elevate aging, resulted in a plan/report identifying several viable options to achieve this; specifically identified were: establishing a separate division for Aging, adding positions to support programs on Aging, as well as the possible creation of a stand-alone agency for Aging. The workgroup submitted a financial impact report on the cost associated with the options. In 2012 DRS and Aging combined; the stand-alone division on Aging then became part of the larger Division for Community Living. </w:t>
      </w:r>
    </w:p>
    <w:p w14:paraId="3895B8B8" w14:textId="7497DB48" w:rsidR="005A7023" w:rsidRDefault="005A7023" w:rsidP="005A7023">
      <w:pPr>
        <w:spacing w:after="120"/>
        <w:rPr>
          <w:rFonts w:ascii="Times New Roman" w:eastAsia="Times New Roman" w:hAnsi="Times New Roman" w:cs="Times New Roman"/>
          <w:sz w:val="24"/>
          <w:szCs w:val="24"/>
        </w:rPr>
      </w:pPr>
    </w:p>
    <w:p w14:paraId="6F612CD7" w14:textId="648D125A" w:rsidR="005A7023" w:rsidRPr="005A7023" w:rsidRDefault="005A7023" w:rsidP="005A7023">
      <w:pPr>
        <w:spacing w:after="0"/>
        <w:rPr>
          <w:rFonts w:ascii="Times New Roman" w:eastAsia="Times New Roman" w:hAnsi="Times New Roman" w:cs="Times New Roman"/>
          <w:sz w:val="24"/>
          <w:szCs w:val="24"/>
        </w:rPr>
      </w:pPr>
      <w:bookmarkStart w:id="3" w:name="_Hlk132815732"/>
      <w:r w:rsidRPr="005A7023">
        <w:rPr>
          <w:rFonts w:ascii="Times New Roman" w:eastAsia="Times New Roman" w:hAnsi="Times New Roman" w:cs="Times New Roman"/>
          <w:b/>
          <w:sz w:val="24"/>
          <w:szCs w:val="24"/>
          <w:u w:val="single"/>
        </w:rPr>
        <w:t>SUBJECT</w:t>
      </w:r>
      <w:r w:rsidRPr="005A7023">
        <w:rPr>
          <w:rFonts w:ascii="Times New Roman" w:eastAsia="Times New Roman" w:hAnsi="Times New Roman" w:cs="Times New Roman"/>
          <w:sz w:val="24"/>
          <w:szCs w:val="24"/>
        </w:rPr>
        <w:t>:</w:t>
      </w:r>
      <w:r w:rsidRPr="005A7023">
        <w:rPr>
          <w:rFonts w:ascii="Times New Roman" w:eastAsia="Times New Roman" w:hAnsi="Times New Roman" w:cs="Times New Roman"/>
          <w:sz w:val="24"/>
          <w:szCs w:val="24"/>
        </w:rPr>
        <w:tab/>
        <w:t xml:space="preserve">Virginia </w:t>
      </w:r>
      <w:r>
        <w:rPr>
          <w:rFonts w:ascii="Times New Roman" w:eastAsia="Times New Roman" w:hAnsi="Times New Roman" w:cs="Times New Roman"/>
          <w:sz w:val="24"/>
          <w:szCs w:val="24"/>
        </w:rPr>
        <w:t>Department for Deaf and Hard of Hearing Report; Raff</w:t>
      </w:r>
    </w:p>
    <w:p w14:paraId="00C44894" w14:textId="0FD21880" w:rsidR="005A7023" w:rsidRDefault="005A7023" w:rsidP="005A7023">
      <w:pPr>
        <w:spacing w:after="0"/>
        <w:rPr>
          <w:rFonts w:ascii="Times New Roman" w:eastAsia="Times New Roman" w:hAnsi="Times New Roman" w:cs="Times New Roman"/>
          <w:b/>
          <w:sz w:val="24"/>
          <w:szCs w:val="24"/>
        </w:rPr>
      </w:pPr>
      <w:r w:rsidRPr="005A7023">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rPr>
        <w:t xml:space="preserve">: </w:t>
      </w:r>
    </w:p>
    <w:bookmarkEnd w:id="3"/>
    <w:p w14:paraId="0A02A837" w14:textId="02A2A745" w:rsidR="005A7023" w:rsidRPr="005A7023" w:rsidRDefault="005A7023" w:rsidP="005A7023">
      <w:pPr>
        <w:spacing w:after="0"/>
        <w:rPr>
          <w:rFonts w:ascii="Times New Roman" w:eastAsia="Times New Roman" w:hAnsi="Times New Roman" w:cs="Times New Roman"/>
          <w:bCs/>
          <w:sz w:val="24"/>
          <w:szCs w:val="24"/>
        </w:rPr>
      </w:pPr>
      <w:r w:rsidRPr="005A7023">
        <w:rPr>
          <w:rFonts w:ascii="Times New Roman" w:eastAsia="Times New Roman" w:hAnsi="Times New Roman" w:cs="Times New Roman"/>
          <w:bCs/>
          <w:sz w:val="24"/>
          <w:szCs w:val="24"/>
        </w:rPr>
        <w:t xml:space="preserve">Director Raff provided the following updates: </w:t>
      </w:r>
    </w:p>
    <w:p w14:paraId="66271E66" w14:textId="7CD02DF5" w:rsidR="002A2479" w:rsidRDefault="005A7023" w:rsidP="005A7023">
      <w:pPr>
        <w:pStyle w:val="ListParagraph"/>
        <w:numPr>
          <w:ilvl w:val="0"/>
          <w:numId w:val="2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Youngkin recently visited VDDHH, meeting with the entire staff, touring, and learning about services and needs in the Deaf and hard of hearing community.</w:t>
      </w:r>
    </w:p>
    <w:p w14:paraId="59800F9B" w14:textId="5892A74B" w:rsidR="005A7023" w:rsidRDefault="005A7023" w:rsidP="005A7023">
      <w:pPr>
        <w:pStyle w:val="ListParagraph"/>
        <w:numPr>
          <w:ilvl w:val="0"/>
          <w:numId w:val="2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Beginning Monday, April 17, the new Deaf Mentoring Program will officially start. 36 families of deaf children are on the waitlist. </w:t>
      </w:r>
    </w:p>
    <w:p w14:paraId="7D0E99E6" w14:textId="5202969B" w:rsidR="005A7023" w:rsidRDefault="005A7023" w:rsidP="005A7023">
      <w:pPr>
        <w:pStyle w:val="ListParagraph"/>
        <w:numPr>
          <w:ilvl w:val="0"/>
          <w:numId w:val="20"/>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pilot Support Service Provider program is set to begin in the summer. The program will offer training to 15 individuals to prepare them to become SSPs for Deaf/Blind individuals. The program will support approximately ten individuals across the state when rolled out. The funding for this is through the Virginia Board for People with Disabilities. VDDHH has partnered with Reynolds Community College to develop the curriculum for this program. </w:t>
      </w:r>
    </w:p>
    <w:p w14:paraId="4858A5C7" w14:textId="6032D66C" w:rsidR="005A7023" w:rsidRDefault="005A7023" w:rsidP="005A7023">
      <w:pPr>
        <w:spacing w:after="120"/>
        <w:rPr>
          <w:rFonts w:ascii="Times New Roman" w:eastAsia="Times New Roman" w:hAnsi="Times New Roman" w:cs="Times New Roman"/>
          <w:sz w:val="24"/>
          <w:szCs w:val="24"/>
        </w:rPr>
      </w:pPr>
    </w:p>
    <w:p w14:paraId="077F4961" w14:textId="187E36FC" w:rsidR="005A7023" w:rsidRPr="005A7023" w:rsidRDefault="005A7023" w:rsidP="005A7023">
      <w:pPr>
        <w:spacing w:after="0"/>
        <w:rPr>
          <w:rFonts w:ascii="Times New Roman" w:eastAsia="Times New Roman" w:hAnsi="Times New Roman" w:cs="Times New Roman"/>
          <w:sz w:val="24"/>
          <w:szCs w:val="24"/>
        </w:rPr>
      </w:pPr>
      <w:r w:rsidRPr="005A7023">
        <w:rPr>
          <w:rFonts w:ascii="Times New Roman" w:eastAsia="Times New Roman" w:hAnsi="Times New Roman" w:cs="Times New Roman"/>
          <w:b/>
          <w:sz w:val="24"/>
          <w:szCs w:val="24"/>
          <w:u w:val="single"/>
        </w:rPr>
        <w:t>SUBJECT</w:t>
      </w:r>
      <w:r w:rsidRPr="005A7023">
        <w:rPr>
          <w:rFonts w:ascii="Times New Roman" w:eastAsia="Times New Roman" w:hAnsi="Times New Roman" w:cs="Times New Roman"/>
          <w:sz w:val="24"/>
          <w:szCs w:val="24"/>
        </w:rPr>
        <w:t>:</w:t>
      </w:r>
      <w:r w:rsidRPr="005A7023">
        <w:rPr>
          <w:rFonts w:ascii="Times New Roman" w:eastAsia="Times New Roman" w:hAnsi="Times New Roman" w:cs="Times New Roman"/>
          <w:sz w:val="24"/>
          <w:szCs w:val="24"/>
        </w:rPr>
        <w:tab/>
      </w:r>
      <w:r>
        <w:rPr>
          <w:rFonts w:ascii="Times New Roman" w:eastAsia="Times New Roman" w:hAnsi="Times New Roman" w:cs="Times New Roman"/>
          <w:sz w:val="24"/>
          <w:szCs w:val="24"/>
        </w:rPr>
        <w:t>State Rehabilitation Council of the Department for Blind and Vision Impaired</w:t>
      </w:r>
      <w:r w:rsidRPr="005A70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Brady</w:t>
      </w:r>
    </w:p>
    <w:p w14:paraId="1958DE74" w14:textId="7CEF3FB4" w:rsidR="005A7023" w:rsidRDefault="005A7023" w:rsidP="005A7023">
      <w:pPr>
        <w:spacing w:after="0"/>
        <w:rPr>
          <w:rFonts w:ascii="Times New Roman" w:eastAsia="Times New Roman" w:hAnsi="Times New Roman" w:cs="Times New Roman"/>
          <w:b/>
          <w:sz w:val="24"/>
          <w:szCs w:val="24"/>
        </w:rPr>
      </w:pPr>
      <w:r w:rsidRPr="005A7023">
        <w:rPr>
          <w:rFonts w:ascii="Times New Roman" w:eastAsia="Times New Roman" w:hAnsi="Times New Roman" w:cs="Times New Roman"/>
          <w:b/>
          <w:sz w:val="24"/>
          <w:szCs w:val="24"/>
          <w:u w:val="single"/>
        </w:rPr>
        <w:t>DISCUSSION</w:t>
      </w:r>
      <w:r w:rsidRPr="005A7023">
        <w:rPr>
          <w:rFonts w:ascii="Times New Roman" w:eastAsia="Times New Roman" w:hAnsi="Times New Roman" w:cs="Times New Roman"/>
          <w:b/>
          <w:sz w:val="24"/>
          <w:szCs w:val="24"/>
        </w:rPr>
        <w:t xml:space="preserve">: </w:t>
      </w:r>
    </w:p>
    <w:p w14:paraId="016BC9A4" w14:textId="2AEACD9E" w:rsidR="005A7023" w:rsidRDefault="005A7023" w:rsidP="005A7023">
      <w:pPr>
        <w:spacing w:after="0"/>
        <w:rPr>
          <w:rFonts w:ascii="Times New Roman" w:eastAsia="Times New Roman" w:hAnsi="Times New Roman" w:cs="Times New Roman"/>
          <w:bCs/>
          <w:sz w:val="24"/>
          <w:szCs w:val="24"/>
        </w:rPr>
      </w:pPr>
      <w:r w:rsidRPr="00EA55E2">
        <w:rPr>
          <w:rFonts w:ascii="Times New Roman" w:eastAsia="Times New Roman" w:hAnsi="Times New Roman" w:cs="Times New Roman"/>
          <w:bCs/>
          <w:sz w:val="24"/>
          <w:szCs w:val="24"/>
        </w:rPr>
        <w:t xml:space="preserve">Leelynn Brady, representative </w:t>
      </w:r>
      <w:r w:rsidR="00EA55E2" w:rsidRPr="00EA55E2">
        <w:rPr>
          <w:rFonts w:ascii="Times New Roman" w:eastAsia="Times New Roman" w:hAnsi="Times New Roman" w:cs="Times New Roman"/>
          <w:bCs/>
          <w:sz w:val="24"/>
          <w:szCs w:val="24"/>
        </w:rPr>
        <w:t>of the SILC for the DBVI SRC</w:t>
      </w:r>
      <w:r w:rsidR="00EA55E2">
        <w:rPr>
          <w:rFonts w:ascii="Times New Roman" w:eastAsia="Times New Roman" w:hAnsi="Times New Roman" w:cs="Times New Roman"/>
          <w:bCs/>
          <w:sz w:val="24"/>
          <w:szCs w:val="24"/>
        </w:rPr>
        <w:t>, gave the following updates:</w:t>
      </w:r>
    </w:p>
    <w:p w14:paraId="0CDEF381" w14:textId="31B8EC6D" w:rsidR="00EA55E2" w:rsidRDefault="00EA55E2" w:rsidP="00EA55E2">
      <w:pPr>
        <w:pStyle w:val="ListParagraph"/>
        <w:numPr>
          <w:ilvl w:val="0"/>
          <w:numId w:val="2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DBVI continues to be a Pre-ETS provider (Pre-Employment Transition Services), as required by WIOA. The Pre-ETS program has five components; they are:</w:t>
      </w:r>
    </w:p>
    <w:p w14:paraId="33804E27" w14:textId="654B4C4C" w:rsidR="00EA55E2" w:rsidRPr="00EA55E2" w:rsidRDefault="00EA55E2" w:rsidP="00EA55E2">
      <w:pPr>
        <w:pStyle w:val="ListParagraph"/>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1.) </w:t>
      </w:r>
      <w:r w:rsidRPr="00EA55E2">
        <w:rPr>
          <w:rFonts w:ascii="Times New Roman" w:eastAsia="Times New Roman" w:hAnsi="Times New Roman" w:cs="Times New Roman"/>
          <w:bCs/>
          <w:sz w:val="24"/>
          <w:szCs w:val="24"/>
        </w:rPr>
        <w:t>Job Exploration</w:t>
      </w:r>
    </w:p>
    <w:p w14:paraId="5C42EADC" w14:textId="3A725A05" w:rsidR="00EA55E2" w:rsidRPr="00EA55E2" w:rsidRDefault="00EA55E2" w:rsidP="00EA55E2">
      <w:pPr>
        <w:pStyle w:val="ListParagraph"/>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2.) </w:t>
      </w:r>
      <w:r w:rsidRPr="00EA55E2">
        <w:rPr>
          <w:rFonts w:ascii="Times New Roman" w:eastAsia="Times New Roman" w:hAnsi="Times New Roman" w:cs="Times New Roman"/>
          <w:bCs/>
          <w:sz w:val="24"/>
          <w:szCs w:val="24"/>
        </w:rPr>
        <w:t>Workplace Readiness Training</w:t>
      </w:r>
    </w:p>
    <w:p w14:paraId="0E38D8B6" w14:textId="7CF2BFE3" w:rsidR="00EA55E2" w:rsidRPr="00EA55E2" w:rsidRDefault="00EA55E2" w:rsidP="00EA55E2">
      <w:pPr>
        <w:pStyle w:val="ListParagraph"/>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3.) </w:t>
      </w:r>
      <w:r w:rsidRPr="00EA55E2">
        <w:rPr>
          <w:rFonts w:ascii="Times New Roman" w:eastAsia="Times New Roman" w:hAnsi="Times New Roman" w:cs="Times New Roman"/>
          <w:bCs/>
          <w:sz w:val="24"/>
          <w:szCs w:val="24"/>
        </w:rPr>
        <w:t>Self-Advocacy Instruction</w:t>
      </w:r>
    </w:p>
    <w:p w14:paraId="35DE68FA" w14:textId="75685918" w:rsidR="00EA55E2" w:rsidRPr="00EA55E2" w:rsidRDefault="00EA55E2" w:rsidP="00EA55E2">
      <w:pPr>
        <w:pStyle w:val="ListParagraph"/>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 </w:t>
      </w:r>
      <w:r w:rsidRPr="00EA55E2">
        <w:rPr>
          <w:rFonts w:ascii="Times New Roman" w:eastAsia="Times New Roman" w:hAnsi="Times New Roman" w:cs="Times New Roman"/>
          <w:bCs/>
          <w:sz w:val="24"/>
          <w:szCs w:val="24"/>
        </w:rPr>
        <w:t>Work-Based Learning Experiences</w:t>
      </w:r>
    </w:p>
    <w:p w14:paraId="306E14C4" w14:textId="4812DBF9" w:rsidR="00EA55E2" w:rsidRPr="00EA55E2" w:rsidRDefault="00EA55E2" w:rsidP="00EA55E2">
      <w:pPr>
        <w:pStyle w:val="ListParagraph"/>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5.) </w:t>
      </w:r>
      <w:r w:rsidRPr="00EA55E2">
        <w:rPr>
          <w:rFonts w:ascii="Times New Roman" w:eastAsia="Times New Roman" w:hAnsi="Times New Roman" w:cs="Times New Roman"/>
          <w:bCs/>
          <w:sz w:val="24"/>
          <w:szCs w:val="24"/>
        </w:rPr>
        <w:t>Post-Secondary Counseling</w:t>
      </w:r>
    </w:p>
    <w:p w14:paraId="7A216FBD" w14:textId="168DC596" w:rsidR="005A7023" w:rsidRPr="005A7023" w:rsidRDefault="00EA55E2" w:rsidP="005A7023">
      <w:pPr>
        <w:pStyle w:val="ListParagraph"/>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1" w14:textId="5B2C5026" w:rsidR="008A1561" w:rsidRDefault="006041A7" w:rsidP="00F972FF">
      <w:pPr>
        <w:spacing w:after="0"/>
        <w:rPr>
          <w:rFonts w:ascii="Times New Roman" w:eastAsia="Times New Roman" w:hAnsi="Times New Roman" w:cs="Times New Roman"/>
          <w:sz w:val="24"/>
          <w:szCs w:val="24"/>
        </w:rPr>
      </w:pPr>
      <w:bookmarkStart w:id="4" w:name="_Hlk132815226"/>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xml:space="preserve">; </w:t>
      </w:r>
      <w:r w:rsidR="00EA55E2">
        <w:rPr>
          <w:rFonts w:ascii="Times New Roman" w:eastAsia="Times New Roman" w:hAnsi="Times New Roman" w:cs="Times New Roman"/>
          <w:sz w:val="24"/>
          <w:szCs w:val="24"/>
        </w:rPr>
        <w:t>Michalski-Karney</w:t>
      </w:r>
    </w:p>
    <w:p w14:paraId="00000082" w14:textId="50488192" w:rsidR="008A1561" w:rsidRDefault="006041A7" w:rsidP="00F972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bookmarkEnd w:id="4"/>
      <w:r>
        <w:rPr>
          <w:rFonts w:ascii="Times New Roman" w:eastAsia="Times New Roman" w:hAnsi="Times New Roman" w:cs="Times New Roman"/>
          <w:sz w:val="24"/>
          <w:szCs w:val="24"/>
        </w:rPr>
        <w:t xml:space="preserve">: </w:t>
      </w:r>
    </w:p>
    <w:p w14:paraId="03D48045" w14:textId="0A497AA9" w:rsidR="00EA55E2" w:rsidRDefault="00EA55E2" w:rsidP="00F972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Treasurer and SILC member, Karen Michalski-Karney reported the following quarterly activities and updates:</w:t>
      </w:r>
    </w:p>
    <w:p w14:paraId="3E1C61DE" w14:textId="727BF362"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met</w:t>
      </w:r>
      <w:r w:rsidRPr="00EA55E2">
        <w:rPr>
          <w:rFonts w:ascii="Times New Roman" w:eastAsia="Times New Roman" w:hAnsi="Times New Roman" w:cs="Times New Roman"/>
          <w:sz w:val="24"/>
          <w:szCs w:val="24"/>
        </w:rPr>
        <w:t xml:space="preserve"> with Centene.</w:t>
      </w:r>
      <w:r>
        <w:rPr>
          <w:rFonts w:ascii="Times New Roman" w:eastAsia="Times New Roman" w:hAnsi="Times New Roman" w:cs="Times New Roman"/>
          <w:sz w:val="24"/>
          <w:szCs w:val="24"/>
        </w:rPr>
        <w:t xml:space="preserve"> Centene is the largest Medicaid Managed Care Organization in the U.S.</w:t>
      </w:r>
    </w:p>
    <w:p w14:paraId="61E35F75" w14:textId="6CC46BE7"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Gave a p</w:t>
      </w:r>
      <w:r w:rsidRPr="00EA55E2">
        <w:rPr>
          <w:rFonts w:ascii="Times New Roman" w:eastAsia="Times New Roman" w:hAnsi="Times New Roman" w:cs="Times New Roman"/>
          <w:sz w:val="24"/>
          <w:szCs w:val="24"/>
        </w:rPr>
        <w:t xml:space="preserve">resentation </w:t>
      </w:r>
      <w:r w:rsidR="009B6A6A">
        <w:rPr>
          <w:rFonts w:ascii="Times New Roman" w:eastAsia="Times New Roman" w:hAnsi="Times New Roman" w:cs="Times New Roman"/>
          <w:sz w:val="24"/>
          <w:szCs w:val="24"/>
        </w:rPr>
        <w:t xml:space="preserve">on “Barriers to Community Integration by People with Physical and/or Sensory Disabilities” </w:t>
      </w:r>
      <w:r w:rsidRPr="00EA55E2">
        <w:rPr>
          <w:rFonts w:ascii="Times New Roman" w:eastAsia="Times New Roman" w:hAnsi="Times New Roman" w:cs="Times New Roman"/>
          <w:sz w:val="24"/>
          <w:szCs w:val="24"/>
        </w:rPr>
        <w:t xml:space="preserve">to the Disability Commission </w:t>
      </w:r>
      <w:r w:rsidR="009B6A6A">
        <w:rPr>
          <w:rFonts w:ascii="Times New Roman" w:eastAsia="Times New Roman" w:hAnsi="Times New Roman" w:cs="Times New Roman"/>
          <w:sz w:val="24"/>
          <w:szCs w:val="24"/>
        </w:rPr>
        <w:t>April 11th</w:t>
      </w:r>
      <w:r w:rsidRPr="00EA55E2">
        <w:rPr>
          <w:rFonts w:ascii="Times New Roman" w:eastAsia="Times New Roman" w:hAnsi="Times New Roman" w:cs="Times New Roman"/>
          <w:sz w:val="24"/>
          <w:szCs w:val="24"/>
        </w:rPr>
        <w:t>.</w:t>
      </w:r>
    </w:p>
    <w:p w14:paraId="6AD1F53A" w14:textId="75BD5873" w:rsidR="00EA55E2" w:rsidRPr="00EA55E2" w:rsidRDefault="009B6A6A" w:rsidP="00EA55E2">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public c</w:t>
      </w:r>
      <w:r w:rsidR="00EA55E2" w:rsidRPr="00EA55E2">
        <w:rPr>
          <w:rFonts w:ascii="Times New Roman" w:eastAsia="Times New Roman" w:hAnsi="Times New Roman" w:cs="Times New Roman"/>
          <w:sz w:val="24"/>
          <w:szCs w:val="24"/>
        </w:rPr>
        <w:t xml:space="preserve">omment on </w:t>
      </w:r>
      <w:r>
        <w:rPr>
          <w:rFonts w:ascii="Times New Roman" w:eastAsia="Times New Roman" w:hAnsi="Times New Roman" w:cs="Times New Roman"/>
          <w:sz w:val="24"/>
          <w:szCs w:val="24"/>
        </w:rPr>
        <w:t xml:space="preserve">the proposed </w:t>
      </w:r>
      <w:r w:rsidR="00EA55E2" w:rsidRPr="00EA55E2">
        <w:rPr>
          <w:rFonts w:ascii="Times New Roman" w:eastAsia="Times New Roman" w:hAnsi="Times New Roman" w:cs="Times New Roman"/>
          <w:sz w:val="24"/>
          <w:szCs w:val="24"/>
        </w:rPr>
        <w:t xml:space="preserve">Medicaid FIS </w:t>
      </w:r>
      <w:r>
        <w:rPr>
          <w:rFonts w:ascii="Times New Roman" w:eastAsia="Times New Roman" w:hAnsi="Times New Roman" w:cs="Times New Roman"/>
          <w:sz w:val="24"/>
          <w:szCs w:val="24"/>
        </w:rPr>
        <w:t xml:space="preserve">(Family and Individual Support) </w:t>
      </w:r>
      <w:r w:rsidR="00EA55E2" w:rsidRPr="00EA55E2">
        <w:rPr>
          <w:rFonts w:ascii="Times New Roman" w:eastAsia="Times New Roman" w:hAnsi="Times New Roman" w:cs="Times New Roman"/>
          <w:sz w:val="24"/>
          <w:szCs w:val="24"/>
        </w:rPr>
        <w:t>Waiver application.</w:t>
      </w:r>
    </w:p>
    <w:p w14:paraId="13B9973A" w14:textId="363FB525" w:rsidR="00EA55E2" w:rsidRPr="00EA55E2" w:rsidRDefault="009B6A6A" w:rsidP="00EA55E2">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work</w:t>
      </w:r>
      <w:r w:rsidR="00EA55E2" w:rsidRPr="00EA55E2">
        <w:rPr>
          <w:rFonts w:ascii="Times New Roman" w:eastAsia="Times New Roman" w:hAnsi="Times New Roman" w:cs="Times New Roman"/>
          <w:sz w:val="24"/>
          <w:szCs w:val="24"/>
        </w:rPr>
        <w:t xml:space="preserve"> with DMAS and other organizations on the development of a new Medicaid Brain Injury Waiver.</w:t>
      </w:r>
    </w:p>
    <w:p w14:paraId="51EB47F0" w14:textId="77777777"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sidRPr="00EA55E2">
        <w:rPr>
          <w:rFonts w:ascii="Times New Roman" w:eastAsia="Times New Roman" w:hAnsi="Times New Roman" w:cs="Times New Roman"/>
          <w:sz w:val="24"/>
          <w:szCs w:val="24"/>
        </w:rPr>
        <w:t>Collaboration with VBPD on their initiative to improve access to information including attending a VBPD Summit for organizations working on improvements to statewide I&amp;R and serving on a steering committee to work on this initiative.</w:t>
      </w:r>
    </w:p>
    <w:p w14:paraId="4A33A10C" w14:textId="77777777"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sidRPr="00EA55E2">
        <w:rPr>
          <w:rFonts w:ascii="Times New Roman" w:eastAsia="Times New Roman" w:hAnsi="Times New Roman" w:cs="Times New Roman"/>
          <w:sz w:val="24"/>
          <w:szCs w:val="24"/>
        </w:rPr>
        <w:t>Conducted weekly webinars during the General Assembly session for advocates focused on disability-related legislation.</w:t>
      </w:r>
    </w:p>
    <w:p w14:paraId="39B6218D" w14:textId="77777777"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sidRPr="00EA55E2">
        <w:rPr>
          <w:rFonts w:ascii="Times New Roman" w:eastAsia="Times New Roman" w:hAnsi="Times New Roman" w:cs="Times New Roman"/>
          <w:sz w:val="24"/>
          <w:szCs w:val="24"/>
        </w:rPr>
        <w:t>Participated in meetings with the Virginia Elderly Rights Coalition to discuss nursing facility issues.</w:t>
      </w:r>
    </w:p>
    <w:p w14:paraId="1B31F00C" w14:textId="526AEE30" w:rsidR="00EA55E2" w:rsidRPr="00EA55E2" w:rsidRDefault="00EA55E2" w:rsidP="00EA55E2">
      <w:pPr>
        <w:pStyle w:val="ListParagraph"/>
        <w:numPr>
          <w:ilvl w:val="0"/>
          <w:numId w:val="22"/>
        </w:numPr>
        <w:spacing w:after="0"/>
        <w:rPr>
          <w:rFonts w:ascii="Times New Roman" w:eastAsia="Times New Roman" w:hAnsi="Times New Roman" w:cs="Times New Roman"/>
          <w:sz w:val="24"/>
          <w:szCs w:val="24"/>
        </w:rPr>
      </w:pPr>
      <w:r w:rsidRPr="00EA55E2">
        <w:rPr>
          <w:rFonts w:ascii="Times New Roman" w:eastAsia="Times New Roman" w:hAnsi="Times New Roman" w:cs="Times New Roman"/>
          <w:sz w:val="24"/>
          <w:szCs w:val="24"/>
        </w:rPr>
        <w:t>Conducted outreach to participants about the ending of the federal public health emergency and re-establishing Medicaid eligibility determinations</w:t>
      </w:r>
      <w:r w:rsidR="00612A69">
        <w:rPr>
          <w:rFonts w:ascii="Times New Roman" w:eastAsia="Times New Roman" w:hAnsi="Times New Roman" w:cs="Times New Roman"/>
          <w:sz w:val="24"/>
          <w:szCs w:val="24"/>
        </w:rPr>
        <w:t>; assisting with the Medicaid “unwinding.”</w:t>
      </w:r>
    </w:p>
    <w:p w14:paraId="29D94D25" w14:textId="10715A3D" w:rsidR="00B726D9" w:rsidRDefault="00B726D9" w:rsidP="006041A7">
      <w:pPr>
        <w:spacing w:after="0"/>
        <w:rPr>
          <w:rFonts w:ascii="Times New Roman" w:eastAsia="Times New Roman" w:hAnsi="Times New Roman" w:cs="Times New Roman"/>
          <w:sz w:val="24"/>
          <w:szCs w:val="24"/>
        </w:rPr>
      </w:pPr>
    </w:p>
    <w:p w14:paraId="480A4FD4" w14:textId="77777777" w:rsidR="00BF7D13" w:rsidRDefault="00BF7D13" w:rsidP="006041A7">
      <w:pPr>
        <w:spacing w:after="0"/>
        <w:rPr>
          <w:rFonts w:ascii="Times New Roman" w:eastAsia="Times New Roman" w:hAnsi="Times New Roman" w:cs="Times New Roman"/>
          <w:b/>
          <w:sz w:val="24"/>
          <w:szCs w:val="24"/>
          <w:u w:val="single"/>
        </w:rPr>
      </w:pPr>
    </w:p>
    <w:p w14:paraId="4C6AA4B8" w14:textId="6EC786DA"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r w:rsidRPr="001E733E">
        <w:rPr>
          <w:rFonts w:ascii="Times New Roman" w:eastAsia="Times New Roman" w:hAnsi="Times New Roman" w:cs="Times New Roman"/>
          <w:sz w:val="24"/>
          <w:szCs w:val="24"/>
        </w:rPr>
        <w:tab/>
      </w:r>
    </w:p>
    <w:p w14:paraId="27BE4344" w14:textId="77777777" w:rsidR="00BF7D13" w:rsidRPr="00BF7D13" w:rsidRDefault="00BF7D13" w:rsidP="00BF7D13">
      <w:pPr>
        <w:spacing w:after="0"/>
        <w:rPr>
          <w:rFonts w:ascii="Times New Roman" w:eastAsia="Times New Roman" w:hAnsi="Times New Roman" w:cs="Times New Roman"/>
          <w:sz w:val="24"/>
          <w:szCs w:val="24"/>
        </w:rPr>
      </w:pPr>
      <w:r w:rsidRPr="00BF7D13">
        <w:rPr>
          <w:rFonts w:ascii="Times New Roman" w:eastAsia="Times New Roman" w:hAnsi="Times New Roman" w:cs="Times New Roman"/>
          <w:b/>
          <w:sz w:val="24"/>
          <w:szCs w:val="24"/>
        </w:rPr>
        <w:t>Achievements for the PPR include</w:t>
      </w:r>
      <w:r w:rsidRPr="00BF7D13">
        <w:rPr>
          <w:rFonts w:ascii="Times New Roman" w:eastAsia="Times New Roman" w:hAnsi="Times New Roman" w:cs="Times New Roman"/>
          <w:sz w:val="24"/>
          <w:szCs w:val="24"/>
        </w:rPr>
        <w:t xml:space="preserve">: </w:t>
      </w:r>
    </w:p>
    <w:p w14:paraId="49273C9A" w14:textId="1A5CE0AC" w:rsidR="00BF7D13" w:rsidRPr="00BF7D13" w:rsidRDefault="009B6A6A"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Draft Goals for the 2025-2027 SPIL have been developed and approved by the Council.</w:t>
      </w:r>
    </w:p>
    <w:p w14:paraId="014CC2EE" w14:textId="4C4ED1A3" w:rsidR="00BF7D13" w:rsidRDefault="005C7E0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Council’s adoption </w:t>
      </w:r>
      <w:r w:rsidR="009B6A6A">
        <w:rPr>
          <w:rFonts w:ascii="Times New Roman" w:eastAsia="Times New Roman" w:hAnsi="Times New Roman" w:cs="Times New Roman"/>
          <w:sz w:val="24"/>
          <w:szCs w:val="24"/>
        </w:rPr>
        <w:t>of amended Bylaws.</w:t>
      </w:r>
    </w:p>
    <w:p w14:paraId="08437B43" w14:textId="0B0F93FB" w:rsidR="00F720E2" w:rsidRDefault="00F720E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collaboration between SILC and CIL network in disseminating </w:t>
      </w:r>
      <w:r w:rsidR="009B6A6A">
        <w:rPr>
          <w:rFonts w:ascii="Times New Roman" w:eastAsia="Times New Roman" w:hAnsi="Times New Roman" w:cs="Times New Roman"/>
          <w:sz w:val="24"/>
          <w:szCs w:val="24"/>
        </w:rPr>
        <w:t>16</w:t>
      </w:r>
      <w:r>
        <w:rPr>
          <w:rFonts w:ascii="Times New Roman" w:eastAsia="Times New Roman" w:hAnsi="Times New Roman" w:cs="Times New Roman"/>
          <w:sz w:val="24"/>
          <w:szCs w:val="24"/>
        </w:rPr>
        <w:t>00 free Covid-19 tests to Consumers.</w:t>
      </w:r>
    </w:p>
    <w:p w14:paraId="6FACAA18" w14:textId="4BA165A2" w:rsidR="009B6A6A" w:rsidRDefault="00612A69"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interested in both the NCIL and APRIL Conferences and training offerings. </w:t>
      </w:r>
    </w:p>
    <w:p w14:paraId="0DD0E723" w14:textId="77777777" w:rsidR="00F720E2" w:rsidRPr="00BF7D13" w:rsidRDefault="00F720E2" w:rsidP="00F720E2">
      <w:pPr>
        <w:spacing w:after="0"/>
        <w:ind w:left="1530"/>
        <w:rPr>
          <w:rFonts w:ascii="Times New Roman" w:eastAsia="Times New Roman" w:hAnsi="Times New Roman" w:cs="Times New Roman"/>
          <w:sz w:val="24"/>
          <w:szCs w:val="24"/>
        </w:rPr>
      </w:pPr>
    </w:p>
    <w:p w14:paraId="03E58BCD" w14:textId="5DDD8A87" w:rsidR="00612A69" w:rsidRPr="00612A69" w:rsidRDefault="00BF7D13" w:rsidP="00612A69">
      <w:pPr>
        <w:spacing w:after="0"/>
        <w:rPr>
          <w:rFonts w:ascii="Times New Roman" w:eastAsia="Times New Roman" w:hAnsi="Times New Roman" w:cs="Times New Roman"/>
          <w:sz w:val="24"/>
          <w:szCs w:val="24"/>
        </w:rPr>
      </w:pPr>
      <w:r w:rsidRPr="00BF7D13">
        <w:rPr>
          <w:rFonts w:ascii="Times New Roman" w:eastAsia="Times New Roman" w:hAnsi="Times New Roman" w:cs="Times New Roman"/>
          <w:b/>
          <w:sz w:val="24"/>
          <w:szCs w:val="24"/>
        </w:rPr>
        <w:t>Barriers for the PPR include</w:t>
      </w:r>
      <w:r w:rsidRPr="00BF7D13">
        <w:rPr>
          <w:rFonts w:ascii="Times New Roman" w:eastAsia="Times New Roman" w:hAnsi="Times New Roman" w:cs="Times New Roman"/>
          <w:sz w:val="24"/>
          <w:szCs w:val="24"/>
        </w:rPr>
        <w:t xml:space="preserve">: </w:t>
      </w:r>
    </w:p>
    <w:p w14:paraId="1BC116F1" w14:textId="48790B1C" w:rsidR="00612A69" w:rsidRDefault="00612A69" w:rsidP="00BF7D13">
      <w:pPr>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Services and Centers for Independent Living do not have statewide coverage, </w:t>
      </w:r>
      <w:r w:rsidR="00AF29A7">
        <w:rPr>
          <w:rFonts w:ascii="Times New Roman" w:eastAsia="Times New Roman" w:hAnsi="Times New Roman" w:cs="Times New Roman"/>
          <w:sz w:val="24"/>
          <w:szCs w:val="24"/>
        </w:rPr>
        <w:t>leaving communities</w:t>
      </w:r>
      <w:r>
        <w:rPr>
          <w:rFonts w:ascii="Times New Roman" w:eastAsia="Times New Roman" w:hAnsi="Times New Roman" w:cs="Times New Roman"/>
          <w:sz w:val="24"/>
          <w:szCs w:val="24"/>
        </w:rPr>
        <w:t xml:space="preserve"> and individuals without access to Independent Living. </w:t>
      </w:r>
    </w:p>
    <w:p w14:paraId="2EBC09C5" w14:textId="171856A8" w:rsidR="00BF7D13" w:rsidRDefault="00BF7D13" w:rsidP="00BF7D13">
      <w:pPr>
        <w:numPr>
          <w:ilvl w:val="0"/>
          <w:numId w:val="12"/>
        </w:numPr>
        <w:spacing w:after="0"/>
        <w:rPr>
          <w:rFonts w:ascii="Times New Roman" w:eastAsia="Times New Roman" w:hAnsi="Times New Roman" w:cs="Times New Roman"/>
          <w:sz w:val="24"/>
          <w:szCs w:val="24"/>
        </w:rPr>
      </w:pPr>
      <w:r w:rsidRPr="00BF7D13">
        <w:rPr>
          <w:rFonts w:ascii="Times New Roman" w:eastAsia="Times New Roman" w:hAnsi="Times New Roman" w:cs="Times New Roman"/>
          <w:sz w:val="24"/>
          <w:szCs w:val="24"/>
        </w:rPr>
        <w:t>The SILC finds continued inaccessibility of state agency websites</w:t>
      </w:r>
      <w:r w:rsidR="00612A69">
        <w:rPr>
          <w:rFonts w:ascii="Times New Roman" w:eastAsia="Times New Roman" w:hAnsi="Times New Roman" w:cs="Times New Roman"/>
          <w:sz w:val="24"/>
          <w:szCs w:val="24"/>
        </w:rPr>
        <w:t xml:space="preserve"> (</w:t>
      </w:r>
      <w:r w:rsidRPr="00BF7D13">
        <w:rPr>
          <w:rFonts w:ascii="Times New Roman" w:eastAsia="Times New Roman" w:hAnsi="Times New Roman" w:cs="Times New Roman"/>
          <w:sz w:val="24"/>
          <w:szCs w:val="24"/>
        </w:rPr>
        <w:t xml:space="preserve">specifically VDH and the Ethics Council’s COI </w:t>
      </w:r>
      <w:r w:rsidR="00612A69">
        <w:rPr>
          <w:rFonts w:ascii="Times New Roman" w:eastAsia="Times New Roman" w:hAnsi="Times New Roman" w:cs="Times New Roman"/>
          <w:sz w:val="24"/>
          <w:szCs w:val="24"/>
        </w:rPr>
        <w:t>[</w:t>
      </w:r>
      <w:r w:rsidRPr="00BF7D13">
        <w:rPr>
          <w:rFonts w:ascii="Times New Roman" w:eastAsia="Times New Roman" w:hAnsi="Times New Roman" w:cs="Times New Roman"/>
          <w:sz w:val="24"/>
          <w:szCs w:val="24"/>
        </w:rPr>
        <w:t xml:space="preserve">training and </w:t>
      </w:r>
      <w:r w:rsidR="0039120C">
        <w:rPr>
          <w:rFonts w:ascii="Times New Roman" w:eastAsia="Times New Roman" w:hAnsi="Times New Roman" w:cs="Times New Roman"/>
          <w:sz w:val="24"/>
          <w:szCs w:val="24"/>
        </w:rPr>
        <w:t>annual form</w:t>
      </w:r>
      <w:r w:rsidR="00612A69">
        <w:rPr>
          <w:rFonts w:ascii="Times New Roman" w:eastAsia="Times New Roman" w:hAnsi="Times New Roman" w:cs="Times New Roman"/>
          <w:sz w:val="24"/>
          <w:szCs w:val="24"/>
        </w:rPr>
        <w:t>]), physical spaces such as businesses and transportation, as well as attitudinal barriers</w:t>
      </w:r>
      <w:r w:rsidR="0039120C">
        <w:rPr>
          <w:rFonts w:ascii="Times New Roman" w:eastAsia="Times New Roman" w:hAnsi="Times New Roman" w:cs="Times New Roman"/>
          <w:sz w:val="24"/>
          <w:szCs w:val="24"/>
        </w:rPr>
        <w:t xml:space="preserve"> to be of concern. The Council’s l</w:t>
      </w:r>
      <w:r w:rsidRPr="00BF7D13">
        <w:rPr>
          <w:rFonts w:ascii="Times New Roman" w:eastAsia="Times New Roman" w:hAnsi="Times New Roman" w:cs="Times New Roman"/>
          <w:sz w:val="24"/>
          <w:szCs w:val="24"/>
        </w:rPr>
        <w:t xml:space="preserve">etter to Governor Youngkin regarding website accessibility has not yet received a response. </w:t>
      </w:r>
    </w:p>
    <w:p w14:paraId="1C2C8D8A" w14:textId="78B201E2" w:rsidR="00612A69" w:rsidRPr="00612A69" w:rsidRDefault="00F720E2" w:rsidP="00612A69">
      <w:pPr>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has not yet received appointments for vacancies or reappointments for members that are eligible. </w:t>
      </w:r>
      <w:r w:rsidR="00612A69">
        <w:rPr>
          <w:rFonts w:ascii="Times New Roman" w:eastAsia="Times New Roman" w:hAnsi="Times New Roman" w:cs="Times New Roman"/>
          <w:sz w:val="24"/>
          <w:szCs w:val="24"/>
        </w:rPr>
        <w:t xml:space="preserve">This is causing issues with establishing a physical quorum, as well as having </w:t>
      </w:r>
      <w:r w:rsidR="00AF29A7">
        <w:rPr>
          <w:rFonts w:ascii="Times New Roman" w:eastAsia="Times New Roman" w:hAnsi="Times New Roman" w:cs="Times New Roman"/>
          <w:sz w:val="24"/>
          <w:szCs w:val="24"/>
        </w:rPr>
        <w:t>a diversity</w:t>
      </w:r>
      <w:r w:rsidR="00612A69">
        <w:rPr>
          <w:rFonts w:ascii="Times New Roman" w:eastAsia="Times New Roman" w:hAnsi="Times New Roman" w:cs="Times New Roman"/>
          <w:sz w:val="24"/>
          <w:szCs w:val="24"/>
        </w:rPr>
        <w:t xml:space="preserve"> of voices that comes with a </w:t>
      </w:r>
      <w:r w:rsidR="00AF29A7">
        <w:rPr>
          <w:rFonts w:ascii="Times New Roman" w:eastAsia="Times New Roman" w:hAnsi="Times New Roman" w:cs="Times New Roman"/>
          <w:sz w:val="24"/>
          <w:szCs w:val="24"/>
        </w:rPr>
        <w:t>well-appointed</w:t>
      </w:r>
      <w:r w:rsidR="00612A69">
        <w:rPr>
          <w:rFonts w:ascii="Times New Roman" w:eastAsia="Times New Roman" w:hAnsi="Times New Roman" w:cs="Times New Roman"/>
          <w:sz w:val="24"/>
          <w:szCs w:val="24"/>
        </w:rPr>
        <w:t xml:space="preserve"> Council. </w:t>
      </w:r>
    </w:p>
    <w:p w14:paraId="7BC99F25" w14:textId="77777777" w:rsidR="00BF7D13" w:rsidRPr="00BF7D13" w:rsidRDefault="00BF7D13" w:rsidP="00BF7D13">
      <w:pPr>
        <w:numPr>
          <w:ilvl w:val="0"/>
          <w:numId w:val="12"/>
        </w:numPr>
        <w:spacing w:after="0"/>
        <w:rPr>
          <w:rFonts w:ascii="Times New Roman" w:eastAsia="Times New Roman" w:hAnsi="Times New Roman" w:cs="Times New Roman"/>
          <w:sz w:val="24"/>
          <w:szCs w:val="24"/>
        </w:rPr>
      </w:pPr>
      <w:r w:rsidRPr="00BF7D13">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p w14:paraId="0000009B" w14:textId="77777777" w:rsidR="008A1561" w:rsidRDefault="008A1561">
      <w:pPr>
        <w:spacing w:after="0"/>
        <w:rPr>
          <w:rFonts w:ascii="Times New Roman" w:eastAsia="Times New Roman" w:hAnsi="Times New Roman" w:cs="Times New Roman"/>
          <w:sz w:val="24"/>
          <w:szCs w:val="24"/>
        </w:rPr>
      </w:pPr>
    </w:p>
    <w:p w14:paraId="0000009C" w14:textId="218B348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1</w:t>
      </w:r>
      <w:r w:rsidR="00F720E2">
        <w:rPr>
          <w:rFonts w:ascii="Times New Roman" w:eastAsia="Times New Roman" w:hAnsi="Times New Roman" w:cs="Times New Roman"/>
          <w:sz w:val="24"/>
          <w:szCs w:val="24"/>
        </w:rPr>
        <w:t>:</w:t>
      </w:r>
      <w:r w:rsidR="00612A69">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PM.</w:t>
      </w:r>
    </w:p>
    <w:p w14:paraId="0000009D" w14:textId="6430ABF3"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BF7D13">
        <w:rPr>
          <w:rFonts w:ascii="Times New Roman" w:eastAsia="Times New Roman" w:hAnsi="Times New Roman" w:cs="Times New Roman"/>
          <w:sz w:val="24"/>
          <w:szCs w:val="24"/>
        </w:rPr>
        <w:t>Lauren Roche</w:t>
      </w:r>
    </w:p>
    <w:p w14:paraId="0000009E" w14:textId="4A8B706E" w:rsidR="008A1561" w:rsidRDefault="006041A7" w:rsidP="00F368C2">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r w:rsidR="00612A69">
        <w:rPr>
          <w:rFonts w:ascii="Times New Roman" w:eastAsia="Times New Roman" w:hAnsi="Times New Roman" w:cs="Times New Roman"/>
          <w:sz w:val="24"/>
          <w:szCs w:val="24"/>
        </w:rPr>
        <w:t>July</w:t>
      </w:r>
      <w:r w:rsidR="00F720E2">
        <w:rPr>
          <w:rFonts w:ascii="Times New Roman" w:eastAsia="Times New Roman" w:hAnsi="Times New Roman" w:cs="Times New Roman"/>
          <w:sz w:val="24"/>
          <w:szCs w:val="24"/>
        </w:rPr>
        <w:t xml:space="preserve"> 13</w:t>
      </w:r>
      <w:r w:rsidR="00BF7D13">
        <w:rPr>
          <w:rFonts w:ascii="Times New Roman" w:eastAsia="Times New Roman" w:hAnsi="Times New Roman" w:cs="Times New Roman"/>
          <w:sz w:val="24"/>
          <w:szCs w:val="24"/>
        </w:rPr>
        <w:t>, 2023</w:t>
      </w:r>
      <w:r w:rsidR="00F368C2">
        <w:rPr>
          <w:rFonts w:ascii="Times New Roman" w:eastAsia="Times New Roman" w:hAnsi="Times New Roman" w:cs="Times New Roman"/>
          <w:sz w:val="24"/>
          <w:szCs w:val="24"/>
        </w:rPr>
        <w:t xml:space="preserve"> at the Department for Aging and Rehabilitative Services; 8004 Franklin Farms Dr, Henrico, Virginia 23229</w:t>
      </w:r>
      <w:r w:rsidR="00550039">
        <w:rPr>
          <w:rFonts w:ascii="Times New Roman" w:eastAsia="Times New Roman" w:hAnsi="Times New Roman" w:cs="Times New Roman"/>
          <w:sz w:val="24"/>
          <w:szCs w:val="24"/>
        </w:rPr>
        <w:t>.</w:t>
      </w:r>
    </w:p>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000000A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dRC – disAbility Resource Center</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RSA – Rehabilitation Services Administration</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7"/>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2"/>
  </w:num>
  <w:num w:numId="2" w16cid:durableId="1278567216">
    <w:abstractNumId w:val="16"/>
  </w:num>
  <w:num w:numId="3" w16cid:durableId="433870348">
    <w:abstractNumId w:val="20"/>
  </w:num>
  <w:num w:numId="4" w16cid:durableId="1385061430">
    <w:abstractNumId w:val="11"/>
  </w:num>
  <w:num w:numId="5" w16cid:durableId="1766611468">
    <w:abstractNumId w:val="15"/>
  </w:num>
  <w:num w:numId="6" w16cid:durableId="1790732988">
    <w:abstractNumId w:val="13"/>
  </w:num>
  <w:num w:numId="7" w16cid:durableId="570309454">
    <w:abstractNumId w:val="1"/>
  </w:num>
  <w:num w:numId="8" w16cid:durableId="1091506154">
    <w:abstractNumId w:val="24"/>
  </w:num>
  <w:num w:numId="9" w16cid:durableId="1889604120">
    <w:abstractNumId w:val="0"/>
  </w:num>
  <w:num w:numId="10" w16cid:durableId="775060460">
    <w:abstractNumId w:val="22"/>
  </w:num>
  <w:num w:numId="11" w16cid:durableId="1545018815">
    <w:abstractNumId w:val="6"/>
  </w:num>
  <w:num w:numId="12" w16cid:durableId="1034505748">
    <w:abstractNumId w:val="21"/>
  </w:num>
  <w:num w:numId="13" w16cid:durableId="134614802">
    <w:abstractNumId w:val="8"/>
  </w:num>
  <w:num w:numId="14" w16cid:durableId="550120181">
    <w:abstractNumId w:val="5"/>
  </w:num>
  <w:num w:numId="15" w16cid:durableId="2057925149">
    <w:abstractNumId w:val="3"/>
  </w:num>
  <w:num w:numId="16" w16cid:durableId="1185824832">
    <w:abstractNumId w:val="9"/>
  </w:num>
  <w:num w:numId="17" w16cid:durableId="1924803306">
    <w:abstractNumId w:val="4"/>
  </w:num>
  <w:num w:numId="18" w16cid:durableId="1991015582">
    <w:abstractNumId w:val="7"/>
  </w:num>
  <w:num w:numId="19" w16cid:durableId="1257832740">
    <w:abstractNumId w:val="18"/>
  </w:num>
  <w:num w:numId="20" w16cid:durableId="1887451335">
    <w:abstractNumId w:val="17"/>
  </w:num>
  <w:num w:numId="21" w16cid:durableId="921111659">
    <w:abstractNumId w:val="10"/>
  </w:num>
  <w:num w:numId="22" w16cid:durableId="1685281892">
    <w:abstractNumId w:val="12"/>
  </w:num>
  <w:num w:numId="23" w16cid:durableId="1637829453">
    <w:abstractNumId w:val="19"/>
  </w:num>
  <w:num w:numId="24" w16cid:durableId="66653494">
    <w:abstractNumId w:val="14"/>
  </w:num>
  <w:num w:numId="25" w16cid:durableId="1298797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647E8"/>
    <w:rsid w:val="00073895"/>
    <w:rsid w:val="00090AE7"/>
    <w:rsid w:val="00096825"/>
    <w:rsid w:val="000A52DC"/>
    <w:rsid w:val="000C62CD"/>
    <w:rsid w:val="000E7416"/>
    <w:rsid w:val="00102043"/>
    <w:rsid w:val="00156D17"/>
    <w:rsid w:val="001672CE"/>
    <w:rsid w:val="001A2BC9"/>
    <w:rsid w:val="001A3ED1"/>
    <w:rsid w:val="001B161F"/>
    <w:rsid w:val="001C3722"/>
    <w:rsid w:val="001E733E"/>
    <w:rsid w:val="002162D1"/>
    <w:rsid w:val="0027055B"/>
    <w:rsid w:val="002A2479"/>
    <w:rsid w:val="002F3531"/>
    <w:rsid w:val="00304F61"/>
    <w:rsid w:val="00343F68"/>
    <w:rsid w:val="003819A5"/>
    <w:rsid w:val="0039120C"/>
    <w:rsid w:val="003D209B"/>
    <w:rsid w:val="003E5C1C"/>
    <w:rsid w:val="003F278C"/>
    <w:rsid w:val="004139A6"/>
    <w:rsid w:val="00447527"/>
    <w:rsid w:val="00466A10"/>
    <w:rsid w:val="004825F4"/>
    <w:rsid w:val="0048264E"/>
    <w:rsid w:val="004840A5"/>
    <w:rsid w:val="004A34F5"/>
    <w:rsid w:val="004B5686"/>
    <w:rsid w:val="004B7505"/>
    <w:rsid w:val="004D255C"/>
    <w:rsid w:val="005253F4"/>
    <w:rsid w:val="00550039"/>
    <w:rsid w:val="005A7023"/>
    <w:rsid w:val="005C7E02"/>
    <w:rsid w:val="0060118F"/>
    <w:rsid w:val="006041A7"/>
    <w:rsid w:val="00612A69"/>
    <w:rsid w:val="006344D7"/>
    <w:rsid w:val="006C0EEF"/>
    <w:rsid w:val="006D6B52"/>
    <w:rsid w:val="007152C1"/>
    <w:rsid w:val="00750E5A"/>
    <w:rsid w:val="00756424"/>
    <w:rsid w:val="00773146"/>
    <w:rsid w:val="00781982"/>
    <w:rsid w:val="007C5CF0"/>
    <w:rsid w:val="00841ED3"/>
    <w:rsid w:val="00853E28"/>
    <w:rsid w:val="008853D9"/>
    <w:rsid w:val="008A1561"/>
    <w:rsid w:val="00921A26"/>
    <w:rsid w:val="00942F32"/>
    <w:rsid w:val="00965018"/>
    <w:rsid w:val="009751B8"/>
    <w:rsid w:val="009A1074"/>
    <w:rsid w:val="009A4656"/>
    <w:rsid w:val="009B5792"/>
    <w:rsid w:val="009B6A6A"/>
    <w:rsid w:val="009B7AB8"/>
    <w:rsid w:val="009D789F"/>
    <w:rsid w:val="009F32DA"/>
    <w:rsid w:val="00A75F65"/>
    <w:rsid w:val="00AA72FE"/>
    <w:rsid w:val="00AF29A7"/>
    <w:rsid w:val="00B10ECB"/>
    <w:rsid w:val="00B62AD2"/>
    <w:rsid w:val="00B726D9"/>
    <w:rsid w:val="00BC6605"/>
    <w:rsid w:val="00BD7DD7"/>
    <w:rsid w:val="00BF7D13"/>
    <w:rsid w:val="00C06D71"/>
    <w:rsid w:val="00C1317A"/>
    <w:rsid w:val="00C37A70"/>
    <w:rsid w:val="00C42F08"/>
    <w:rsid w:val="00C9516D"/>
    <w:rsid w:val="00D05618"/>
    <w:rsid w:val="00D26567"/>
    <w:rsid w:val="00DB0826"/>
    <w:rsid w:val="00DB60B8"/>
    <w:rsid w:val="00DC37C9"/>
    <w:rsid w:val="00DD30A4"/>
    <w:rsid w:val="00DF27BE"/>
    <w:rsid w:val="00E01461"/>
    <w:rsid w:val="00E070B1"/>
    <w:rsid w:val="00E57749"/>
    <w:rsid w:val="00E6016B"/>
    <w:rsid w:val="00E63DE9"/>
    <w:rsid w:val="00E979A1"/>
    <w:rsid w:val="00EA55E2"/>
    <w:rsid w:val="00EE6DB3"/>
    <w:rsid w:val="00F02C21"/>
    <w:rsid w:val="00F368C2"/>
    <w:rsid w:val="00F6792D"/>
    <w:rsid w:val="00F720E2"/>
    <w:rsid w:val="00F94E58"/>
    <w:rsid w:val="00F972FF"/>
    <w:rsid w:val="00FC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Lauren (DARS)</dc:creator>
  <cp:lastModifiedBy>Roche, Lauren (DARS)</cp:lastModifiedBy>
  <cp:revision>3</cp:revision>
  <dcterms:created xsi:type="dcterms:W3CDTF">2023-04-19T21:28:00Z</dcterms:created>
  <dcterms:modified xsi:type="dcterms:W3CDTF">2023-04-25T17:36:00Z</dcterms:modified>
</cp:coreProperties>
</file>