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89DAA" w14:textId="77777777" w:rsidR="002F3531" w:rsidRDefault="006041A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VIRGINIA STATEWIDE INDEPENDENT LIVING COUNCIL</w:t>
      </w:r>
    </w:p>
    <w:p w14:paraId="00000002" w14:textId="4A609641" w:rsidR="008A1561" w:rsidRDefault="006041A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MINUTES: SPIL OVERSIGHT &amp; QUARTERLY BUSINESS MEETING </w:t>
      </w:r>
    </w:p>
    <w:p w14:paraId="05A1CDB6" w14:textId="3130C2D4" w:rsidR="006041A7" w:rsidRPr="006041A7" w:rsidRDefault="00F94E58" w:rsidP="00AF1DC0">
      <w:pPr>
        <w:spacing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w:t>
      </w:r>
      <w:r w:rsidR="00D306E2">
        <w:rPr>
          <w:rFonts w:ascii="Times New Roman" w:eastAsia="Times New Roman" w:hAnsi="Times New Roman" w:cs="Times New Roman"/>
          <w:b/>
          <w:sz w:val="24"/>
          <w:szCs w:val="24"/>
        </w:rPr>
        <w:t>April 10</w:t>
      </w:r>
      <w:r w:rsidR="00965018">
        <w:rPr>
          <w:rFonts w:ascii="Times New Roman" w:eastAsia="Times New Roman" w:hAnsi="Times New Roman" w:cs="Times New Roman"/>
          <w:b/>
          <w:sz w:val="24"/>
          <w:szCs w:val="24"/>
        </w:rPr>
        <w:t>, 202</w:t>
      </w:r>
      <w:r w:rsidR="006D26B2">
        <w:rPr>
          <w:rFonts w:ascii="Times New Roman" w:eastAsia="Times New Roman" w:hAnsi="Times New Roman" w:cs="Times New Roman"/>
          <w:b/>
          <w:sz w:val="24"/>
          <w:szCs w:val="24"/>
        </w:rPr>
        <w:t>5</w:t>
      </w:r>
    </w:p>
    <w:p w14:paraId="59331DDA" w14:textId="5D791815" w:rsidR="007152C1" w:rsidRDefault="006041A7" w:rsidP="00AF1DC0">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MEETING CALLED BY</w:t>
      </w:r>
      <w:r w:rsidR="00F94E58">
        <w:rPr>
          <w:rFonts w:ascii="Times New Roman" w:eastAsia="Times New Roman" w:hAnsi="Times New Roman" w:cs="Times New Roman"/>
          <w:sz w:val="24"/>
          <w:szCs w:val="24"/>
        </w:rPr>
        <w:t>:</w:t>
      </w:r>
      <w:r w:rsidR="00F94E58">
        <w:rPr>
          <w:rFonts w:ascii="Times New Roman" w:eastAsia="Times New Roman" w:hAnsi="Times New Roman" w:cs="Times New Roman"/>
          <w:sz w:val="24"/>
          <w:szCs w:val="24"/>
        </w:rPr>
        <w:tab/>
      </w:r>
      <w:r w:rsidR="00612945">
        <w:rPr>
          <w:rFonts w:ascii="Times New Roman" w:eastAsia="Times New Roman" w:hAnsi="Times New Roman" w:cs="Times New Roman"/>
          <w:sz w:val="24"/>
          <w:szCs w:val="24"/>
        </w:rPr>
        <w:t>Gayl Brunk</w:t>
      </w:r>
      <w:r>
        <w:rPr>
          <w:rFonts w:ascii="Times New Roman" w:eastAsia="Times New Roman" w:hAnsi="Times New Roman" w:cs="Times New Roman"/>
          <w:sz w:val="24"/>
          <w:szCs w:val="24"/>
        </w:rPr>
        <w:t>, Chairperson</w:t>
      </w:r>
    </w:p>
    <w:p w14:paraId="00000008" w14:textId="1C61110C" w:rsidR="008A1561" w:rsidRDefault="007152C1" w:rsidP="00AF1DC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Call</w:t>
      </w:r>
      <w:r w:rsidR="00F94E58">
        <w:rPr>
          <w:rFonts w:ascii="Times New Roman" w:eastAsia="Times New Roman" w:hAnsi="Times New Roman" w:cs="Times New Roman"/>
          <w:sz w:val="24"/>
          <w:szCs w:val="24"/>
        </w:rPr>
        <w:t>ed to Order:  11:0</w:t>
      </w:r>
      <w:r w:rsidR="00D306E2">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a.m.</w:t>
      </w:r>
      <w:r w:rsidR="006041A7">
        <w:rPr>
          <w:rFonts w:ascii="Times New Roman" w:eastAsia="Times New Roman" w:hAnsi="Times New Roman" w:cs="Times New Roman"/>
          <w:sz w:val="24"/>
          <w:szCs w:val="24"/>
        </w:rPr>
        <w:tab/>
      </w:r>
    </w:p>
    <w:p w14:paraId="53AFED6A" w14:textId="7860F048" w:rsidR="00B26E0B" w:rsidRPr="00B26E0B" w:rsidRDefault="00B26E0B" w:rsidP="00C37A70">
      <w:pPr>
        <w:spacing w:after="120"/>
        <w:rPr>
          <w:rFonts w:ascii="Times New Roman" w:eastAsia="Times New Roman" w:hAnsi="Times New Roman" w:cs="Times New Roman"/>
          <w:b/>
          <w:bCs/>
          <w:sz w:val="24"/>
          <w:szCs w:val="24"/>
        </w:rPr>
      </w:pPr>
      <w:r w:rsidRPr="00B26E0B">
        <w:rPr>
          <w:rFonts w:ascii="Times New Roman" w:eastAsia="Times New Roman" w:hAnsi="Times New Roman" w:cs="Times New Roman"/>
          <w:b/>
          <w:bCs/>
          <w:sz w:val="24"/>
          <w:szCs w:val="24"/>
          <w:u w:val="single"/>
        </w:rPr>
        <w:t>TYPE OF MEETING</w:t>
      </w:r>
      <w:r w:rsidRPr="00B26E0B">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r w:rsidRPr="00B26E0B">
        <w:rPr>
          <w:rFonts w:ascii="Times New Roman" w:eastAsia="Times New Roman" w:hAnsi="Times New Roman" w:cs="Times New Roman"/>
          <w:sz w:val="24"/>
          <w:szCs w:val="24"/>
        </w:rPr>
        <w:t>Quarterly Business Meeting.</w:t>
      </w:r>
    </w:p>
    <w:p w14:paraId="1ED0FB23" w14:textId="1D27FECA" w:rsidR="00B26E0B" w:rsidRPr="00D306E2" w:rsidRDefault="00781982" w:rsidP="00D306E2">
      <w:pPr>
        <w:spacing w:after="240"/>
        <w:ind w:left="3150" w:hanging="315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LOCATION</w:t>
      </w:r>
      <w:r w:rsidR="006041A7">
        <w:rPr>
          <w:rFonts w:ascii="Times New Roman" w:eastAsia="Times New Roman" w:hAnsi="Times New Roman" w:cs="Times New Roman"/>
          <w:b/>
          <w:sz w:val="24"/>
          <w:szCs w:val="24"/>
          <w:u w:val="single"/>
        </w:rPr>
        <w:t xml:space="preserve"> OF MEETING</w:t>
      </w:r>
      <w:r>
        <w:rPr>
          <w:rFonts w:ascii="Times New Roman" w:eastAsia="Times New Roman" w:hAnsi="Times New Roman" w:cs="Times New Roman"/>
          <w:sz w:val="24"/>
          <w:szCs w:val="24"/>
        </w:rPr>
        <w:t xml:space="preserve">:  </w:t>
      </w:r>
      <w:r w:rsidR="003E7416">
        <w:rPr>
          <w:rFonts w:ascii="Times New Roman" w:eastAsia="Times New Roman" w:hAnsi="Times New Roman" w:cs="Times New Roman"/>
          <w:sz w:val="24"/>
          <w:szCs w:val="24"/>
        </w:rPr>
        <w:t xml:space="preserve"> </w:t>
      </w:r>
      <w:r w:rsidR="00AA0D06">
        <w:rPr>
          <w:rFonts w:ascii="Times New Roman" w:eastAsia="Times New Roman" w:hAnsi="Times New Roman" w:cs="Times New Roman"/>
          <w:sz w:val="24"/>
          <w:szCs w:val="24"/>
        </w:rPr>
        <w:t>Hybrid Meeting with in-person</w:t>
      </w:r>
      <w:r w:rsidR="00612945">
        <w:rPr>
          <w:rFonts w:ascii="Times New Roman" w:eastAsia="Times New Roman" w:hAnsi="Times New Roman" w:cs="Times New Roman"/>
          <w:sz w:val="24"/>
          <w:szCs w:val="24"/>
        </w:rPr>
        <w:t xml:space="preserve"> location open to the Membership and the public at: </w:t>
      </w:r>
      <w:r w:rsidR="00D306E2">
        <w:rPr>
          <w:rFonts w:ascii="Times New Roman" w:eastAsia="Times New Roman" w:hAnsi="Times New Roman" w:cs="Times New Roman"/>
          <w:bCs/>
          <w:sz w:val="24"/>
          <w:szCs w:val="24"/>
        </w:rPr>
        <w:t>Appalachian Independence Center in Abingdon, VA</w:t>
      </w:r>
    </w:p>
    <w:p w14:paraId="42D6B312" w14:textId="77777777" w:rsidR="00B26E0B" w:rsidRDefault="00B26E0B" w:rsidP="00D306E2">
      <w:pPr>
        <w:spacing w:after="0"/>
        <w:rPr>
          <w:rFonts w:ascii="Times New Roman" w:eastAsia="Times New Roman" w:hAnsi="Times New Roman" w:cs="Times New Roman"/>
          <w:sz w:val="24"/>
          <w:szCs w:val="24"/>
        </w:rPr>
      </w:pPr>
      <w:bookmarkStart w:id="0" w:name="_Hlk164262109"/>
      <w:r>
        <w:rPr>
          <w:rFonts w:ascii="Times New Roman" w:eastAsia="Times New Roman" w:hAnsi="Times New Roman" w:cs="Times New Roman"/>
          <w:b/>
          <w:sz w:val="24"/>
          <w:szCs w:val="24"/>
          <w:u w:val="single"/>
        </w:rPr>
        <w:t>MEMBERS PRESENT</w:t>
      </w:r>
      <w:bookmarkEnd w:id="0"/>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747E8686" w14:textId="22664DD9" w:rsidR="00AA0D06" w:rsidRDefault="00B26E0B" w:rsidP="00B26E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Gayl Brunk, Chairperson </w:t>
      </w:r>
    </w:p>
    <w:p w14:paraId="2DAB0DBE" w14:textId="3D2190B7" w:rsidR="00D306E2" w:rsidRDefault="00D306E2" w:rsidP="00B26E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Garrett Brumfield</w:t>
      </w:r>
    </w:p>
    <w:p w14:paraId="2B5DE73A" w14:textId="72C09E53" w:rsidR="00D306E2" w:rsidRDefault="00D306E2" w:rsidP="00B26E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Sarah Liddle</w:t>
      </w:r>
    </w:p>
    <w:p w14:paraId="6941D9BB" w14:textId="42396765" w:rsidR="00D306E2" w:rsidRDefault="00D306E2" w:rsidP="00B26E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Gary Talley</w:t>
      </w:r>
    </w:p>
    <w:p w14:paraId="5440FB8C" w14:textId="77777777" w:rsidR="00D306E2" w:rsidRDefault="00D306E2" w:rsidP="00B26E0B">
      <w:pPr>
        <w:spacing w:after="0"/>
        <w:rPr>
          <w:rFonts w:ascii="Times New Roman" w:eastAsia="Times New Roman" w:hAnsi="Times New Roman" w:cs="Times New Roman"/>
          <w:sz w:val="24"/>
          <w:szCs w:val="24"/>
        </w:rPr>
      </w:pPr>
    </w:p>
    <w:p w14:paraId="35205B83" w14:textId="7382970C" w:rsidR="00AA0D06" w:rsidRDefault="00AA0D06" w:rsidP="00B26E0B">
      <w:pPr>
        <w:spacing w:after="0"/>
        <w:rPr>
          <w:rFonts w:ascii="Times New Roman" w:eastAsia="Times New Roman" w:hAnsi="Times New Roman" w:cs="Times New Roman"/>
          <w:sz w:val="24"/>
          <w:szCs w:val="24"/>
        </w:rPr>
      </w:pPr>
      <w:r w:rsidRPr="00AA0D06">
        <w:rPr>
          <w:rFonts w:ascii="Times New Roman" w:eastAsia="Times New Roman" w:hAnsi="Times New Roman" w:cs="Times New Roman"/>
          <w:b/>
          <w:bCs/>
          <w:sz w:val="24"/>
          <w:szCs w:val="24"/>
          <w:u w:val="single"/>
        </w:rPr>
        <w:t>MEMBERS PARTICIPATING VIA ZOOM</w:t>
      </w:r>
      <w:r>
        <w:rPr>
          <w:rFonts w:ascii="Times New Roman" w:eastAsia="Times New Roman" w:hAnsi="Times New Roman" w:cs="Times New Roman"/>
          <w:sz w:val="24"/>
          <w:szCs w:val="24"/>
        </w:rPr>
        <w:t>:</w:t>
      </w:r>
    </w:p>
    <w:p w14:paraId="585E0DA6" w14:textId="39EE8671" w:rsidR="00AA0D06" w:rsidRDefault="00AA0D06" w:rsidP="00B26E0B">
      <w:pPr>
        <w:spacing w:after="0"/>
        <w:rPr>
          <w:rFonts w:ascii="Times New Roman" w:eastAsia="Times New Roman" w:hAnsi="Times New Roman" w:cs="Times New Roman"/>
          <w:sz w:val="24"/>
          <w:szCs w:val="24"/>
        </w:rPr>
      </w:pPr>
      <w:r w:rsidRPr="00AA0D06">
        <w:rPr>
          <w:rFonts w:ascii="Times New Roman" w:eastAsia="Times New Roman" w:hAnsi="Times New Roman" w:cs="Times New Roman"/>
          <w:sz w:val="24"/>
          <w:szCs w:val="24"/>
        </w:rPr>
        <w:t>Daniel Aranda, Vice Chairperson</w:t>
      </w:r>
      <w:r>
        <w:rPr>
          <w:rFonts w:ascii="Times New Roman" w:eastAsia="Times New Roman" w:hAnsi="Times New Roman" w:cs="Times New Roman"/>
          <w:sz w:val="24"/>
          <w:szCs w:val="24"/>
        </w:rPr>
        <w:t xml:space="preserve"> (Alexandria, VA due to disability)</w:t>
      </w:r>
    </w:p>
    <w:p w14:paraId="3C4FCED8" w14:textId="68ACA66C" w:rsidR="00AA0D06" w:rsidRDefault="00AA0D06" w:rsidP="00AA0D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Chris Grandle, Secretary (Stuarts Draft, VA due to disability)</w:t>
      </w:r>
    </w:p>
    <w:p w14:paraId="61F2D38D" w14:textId="019F1DF5" w:rsidR="00D306E2" w:rsidRDefault="00D306E2" w:rsidP="00AA0D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Harry Henderson, Treasurer (Fairfax, VA due to </w:t>
      </w:r>
      <w:r w:rsidR="0063103C">
        <w:rPr>
          <w:rFonts w:ascii="Times New Roman" w:eastAsia="Times New Roman" w:hAnsi="Times New Roman" w:cs="Times New Roman"/>
          <w:sz w:val="24"/>
          <w:szCs w:val="24"/>
        </w:rPr>
        <w:t>c</w:t>
      </w:r>
      <w:r>
        <w:rPr>
          <w:rFonts w:ascii="Times New Roman" w:eastAsia="Times New Roman" w:hAnsi="Times New Roman" w:cs="Times New Roman"/>
          <w:sz w:val="24"/>
          <w:szCs w:val="24"/>
        </w:rPr>
        <w:t>aregiving and distance)</w:t>
      </w:r>
    </w:p>
    <w:p w14:paraId="51F73B7D" w14:textId="3B9EF40C" w:rsidR="00AA0D06" w:rsidRDefault="00AA0D06" w:rsidP="00AA0D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Karen Karney (Roanoke, VA due to disability)</w:t>
      </w:r>
    </w:p>
    <w:p w14:paraId="0F24D99B" w14:textId="0BF13383" w:rsidR="00AA0D06" w:rsidRDefault="00AA0D06" w:rsidP="00AA0D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Nichole Davis (Norfolk, VA due to disability)</w:t>
      </w:r>
    </w:p>
    <w:p w14:paraId="26F68F30" w14:textId="77777777" w:rsidR="003E7416" w:rsidRDefault="003E7416" w:rsidP="002F7AAE">
      <w:pPr>
        <w:spacing w:after="0"/>
        <w:rPr>
          <w:rFonts w:ascii="Times New Roman" w:eastAsia="Times New Roman" w:hAnsi="Times New Roman" w:cs="Times New Roman"/>
          <w:b/>
          <w:bCs/>
          <w:sz w:val="24"/>
          <w:szCs w:val="24"/>
        </w:rPr>
      </w:pPr>
    </w:p>
    <w:p w14:paraId="717658FE" w14:textId="683A36DD" w:rsidR="00781982" w:rsidRDefault="00965018" w:rsidP="002F7AA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MEMBERS ABSENT</w:t>
      </w:r>
      <w:r w:rsidRPr="00965018">
        <w:rPr>
          <w:rFonts w:ascii="Times New Roman" w:eastAsia="Times New Roman" w:hAnsi="Times New Roman" w:cs="Times New Roman"/>
          <w:sz w:val="24"/>
          <w:szCs w:val="24"/>
        </w:rPr>
        <w:t>:</w:t>
      </w:r>
    </w:p>
    <w:p w14:paraId="531A62C5" w14:textId="06CB60D3" w:rsidR="00AA0D06" w:rsidRPr="00AA0D06" w:rsidRDefault="00D306E2" w:rsidP="00AA0D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Dave Fu</w:t>
      </w:r>
      <w:r w:rsidR="00EF0839">
        <w:rPr>
          <w:rFonts w:ascii="Times New Roman" w:eastAsia="Times New Roman" w:hAnsi="Times New Roman" w:cs="Times New Roman"/>
          <w:sz w:val="24"/>
          <w:szCs w:val="24"/>
        </w:rPr>
        <w:t>ller, DBVI ex officio</w:t>
      </w:r>
    </w:p>
    <w:p w14:paraId="4E6B85D2" w14:textId="77777777" w:rsidR="00612945" w:rsidRPr="00B726D9" w:rsidRDefault="00612945" w:rsidP="002F7AAE">
      <w:pPr>
        <w:spacing w:after="0"/>
        <w:rPr>
          <w:rFonts w:ascii="Times New Roman" w:eastAsia="Times New Roman" w:hAnsi="Times New Roman" w:cs="Times New Roman"/>
          <w:sz w:val="24"/>
          <w:szCs w:val="24"/>
        </w:rPr>
      </w:pPr>
    </w:p>
    <w:p w14:paraId="1BE9BAF4" w14:textId="77777777" w:rsidR="003E7416" w:rsidRDefault="00773146" w:rsidP="003E7416">
      <w:pPr>
        <w:spacing w:after="0"/>
        <w:rPr>
          <w:rFonts w:ascii="Times New Roman" w:eastAsia="Times New Roman" w:hAnsi="Times New Roman" w:cs="Times New Roman"/>
          <w:sz w:val="24"/>
          <w:szCs w:val="24"/>
        </w:rPr>
      </w:pPr>
      <w:r w:rsidRPr="00773146">
        <w:rPr>
          <w:rFonts w:ascii="Times New Roman" w:eastAsia="Times New Roman" w:hAnsi="Times New Roman" w:cs="Times New Roman"/>
          <w:b/>
          <w:bCs/>
          <w:sz w:val="24"/>
          <w:szCs w:val="24"/>
          <w:u w:val="single"/>
        </w:rPr>
        <w:t>GUESTS</w:t>
      </w:r>
      <w:r w:rsidRPr="00773146">
        <w:rPr>
          <w:rFonts w:ascii="Times New Roman" w:eastAsia="Times New Roman" w:hAnsi="Times New Roman" w:cs="Times New Roman"/>
          <w:b/>
          <w:bCs/>
          <w:sz w:val="24"/>
          <w:szCs w:val="24"/>
        </w:rPr>
        <w:t>:</w:t>
      </w:r>
      <w:r w:rsidR="00C37A70">
        <w:rPr>
          <w:rFonts w:ascii="Times New Roman" w:eastAsia="Times New Roman" w:hAnsi="Times New Roman" w:cs="Times New Roman"/>
          <w:b/>
          <w:bCs/>
          <w:sz w:val="24"/>
          <w:szCs w:val="24"/>
        </w:rPr>
        <w:t xml:space="preserve"> </w:t>
      </w:r>
      <w:r w:rsidR="00821B51">
        <w:rPr>
          <w:rFonts w:ascii="Times New Roman" w:eastAsia="Times New Roman" w:hAnsi="Times New Roman" w:cs="Times New Roman"/>
          <w:sz w:val="24"/>
          <w:szCs w:val="24"/>
        </w:rPr>
        <w:t xml:space="preserve"> </w:t>
      </w:r>
    </w:p>
    <w:p w14:paraId="0EDBD7CC" w14:textId="392FF968" w:rsidR="00773146" w:rsidRDefault="003E7416" w:rsidP="003E7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Maureen Hollowell, VACIL Part B Coordinator</w:t>
      </w:r>
      <w:r w:rsidR="00821B51">
        <w:rPr>
          <w:rFonts w:ascii="Times New Roman" w:eastAsia="Times New Roman" w:hAnsi="Times New Roman" w:cs="Times New Roman"/>
          <w:sz w:val="24"/>
          <w:szCs w:val="24"/>
        </w:rPr>
        <w:t xml:space="preserve"> </w:t>
      </w:r>
    </w:p>
    <w:p w14:paraId="67DE5D01" w14:textId="77777777" w:rsidR="00AA0D06" w:rsidRDefault="00612945" w:rsidP="003E7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Marcia DuBois, DARS Deputy Commissioner</w:t>
      </w:r>
    </w:p>
    <w:p w14:paraId="63E74D8B" w14:textId="27DCDD31" w:rsidR="00612945" w:rsidRDefault="00EF0839" w:rsidP="003E7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Steve Halley, Executive Director of Appalachian Independence Center (AIC)</w:t>
      </w:r>
    </w:p>
    <w:p w14:paraId="1CC8FE9E" w14:textId="0C378CD1" w:rsidR="00EF0839" w:rsidRDefault="00EF0839" w:rsidP="003E7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Anna Bryant, AIC Program Director</w:t>
      </w:r>
    </w:p>
    <w:p w14:paraId="2AC78BA1" w14:textId="5DBB041B" w:rsidR="00EF0839" w:rsidRDefault="00EF0839" w:rsidP="003E7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Suzanne Brewster, AIC Operations Director</w:t>
      </w:r>
    </w:p>
    <w:p w14:paraId="10EADCEE" w14:textId="45F12CEC" w:rsidR="00EF0839" w:rsidRDefault="00EF0839" w:rsidP="003E7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Lena Jefferson, AIC IL Advocate</w:t>
      </w:r>
    </w:p>
    <w:p w14:paraId="6E60AED1" w14:textId="67DA6FA7" w:rsidR="00EF0839" w:rsidRDefault="00EF0839" w:rsidP="003E7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Sandy Yates, AIC IL Advocate</w:t>
      </w:r>
    </w:p>
    <w:p w14:paraId="75A359EF" w14:textId="2A45AF70" w:rsidR="0063103C" w:rsidRDefault="00EF0839" w:rsidP="003E7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Jeff Smith, AIC IL Advocate and Youth Specialist</w:t>
      </w:r>
    </w:p>
    <w:p w14:paraId="0EFFAC09" w14:textId="78B14126" w:rsidR="0063103C" w:rsidRDefault="0063103C" w:rsidP="003E7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Board Members of AIC</w:t>
      </w:r>
    </w:p>
    <w:p w14:paraId="5267BFC5" w14:textId="77777777" w:rsidR="0063103C" w:rsidRDefault="0063103C" w:rsidP="003E7416">
      <w:pPr>
        <w:spacing w:after="0"/>
        <w:rPr>
          <w:rFonts w:ascii="Times New Roman" w:eastAsia="Times New Roman" w:hAnsi="Times New Roman" w:cs="Times New Roman"/>
          <w:sz w:val="24"/>
          <w:szCs w:val="24"/>
        </w:rPr>
      </w:pPr>
    </w:p>
    <w:p w14:paraId="13AD97F1" w14:textId="5C751E7A" w:rsidR="0063103C" w:rsidRDefault="0063103C" w:rsidP="003E7416">
      <w:pPr>
        <w:spacing w:after="0"/>
        <w:rPr>
          <w:rFonts w:ascii="Times New Roman" w:eastAsia="Times New Roman" w:hAnsi="Times New Roman" w:cs="Times New Roman"/>
          <w:sz w:val="24"/>
          <w:szCs w:val="24"/>
        </w:rPr>
      </w:pPr>
      <w:r w:rsidRPr="0063103C">
        <w:rPr>
          <w:rFonts w:ascii="Times New Roman" w:eastAsia="Times New Roman" w:hAnsi="Times New Roman" w:cs="Times New Roman"/>
          <w:b/>
          <w:bCs/>
          <w:sz w:val="24"/>
          <w:szCs w:val="24"/>
          <w:u w:val="single"/>
        </w:rPr>
        <w:t>MMEMBERS OF PUBLIC</w:t>
      </w:r>
      <w:r>
        <w:rPr>
          <w:rFonts w:ascii="Times New Roman" w:eastAsia="Times New Roman" w:hAnsi="Times New Roman" w:cs="Times New Roman"/>
          <w:sz w:val="24"/>
          <w:szCs w:val="24"/>
        </w:rPr>
        <w:t>:</w:t>
      </w:r>
    </w:p>
    <w:p w14:paraId="3BD92BBE" w14:textId="70AE65A9" w:rsidR="00EF0839" w:rsidRDefault="0063103C" w:rsidP="003E7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Elizabeth Hollowell</w:t>
      </w:r>
    </w:p>
    <w:p w14:paraId="3C8CD728" w14:textId="62014AB7" w:rsidR="0063103C" w:rsidRDefault="0063103C" w:rsidP="003E7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Justin Roche</w:t>
      </w:r>
    </w:p>
    <w:p w14:paraId="13C2F56D" w14:textId="77777777" w:rsidR="0063103C" w:rsidRPr="003E7416" w:rsidRDefault="0063103C" w:rsidP="003E7416">
      <w:pPr>
        <w:spacing w:after="0"/>
        <w:rPr>
          <w:rFonts w:ascii="Times New Roman" w:eastAsia="Times New Roman" w:hAnsi="Times New Roman" w:cs="Times New Roman"/>
          <w:sz w:val="24"/>
          <w:szCs w:val="24"/>
        </w:rPr>
      </w:pPr>
    </w:p>
    <w:p w14:paraId="1AFAA919" w14:textId="77777777" w:rsidR="002F7AAE" w:rsidRDefault="00965018" w:rsidP="002F7AA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ASL </w:t>
      </w:r>
      <w:r w:rsidR="006041A7">
        <w:rPr>
          <w:rFonts w:ascii="Times New Roman" w:eastAsia="Times New Roman" w:hAnsi="Times New Roman" w:cs="Times New Roman"/>
          <w:b/>
          <w:sz w:val="24"/>
          <w:szCs w:val="24"/>
          <w:u w:val="single"/>
        </w:rPr>
        <w:t>INTERPRETERS</w:t>
      </w:r>
      <w:r w:rsidR="006041A7">
        <w:rPr>
          <w:rFonts w:ascii="Times New Roman" w:eastAsia="Times New Roman" w:hAnsi="Times New Roman" w:cs="Times New Roman"/>
          <w:sz w:val="24"/>
          <w:szCs w:val="24"/>
        </w:rPr>
        <w:t>:</w:t>
      </w:r>
    </w:p>
    <w:p w14:paraId="4CDED469" w14:textId="77777777" w:rsidR="0063103C" w:rsidRDefault="0063103C" w:rsidP="002F7AA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Michelle Moore</w:t>
      </w:r>
    </w:p>
    <w:p w14:paraId="5581E338" w14:textId="5831199A" w:rsidR="002F7AAE" w:rsidRDefault="0063103C" w:rsidP="002F7AA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Jessica Freitas</w:t>
      </w:r>
      <w:r w:rsidR="002F7AAE" w:rsidRPr="002F7AAE">
        <w:rPr>
          <w:rFonts w:ascii="Times New Roman" w:eastAsia="Times New Roman" w:hAnsi="Times New Roman" w:cs="Times New Roman"/>
          <w:sz w:val="24"/>
          <w:szCs w:val="24"/>
        </w:rPr>
        <w:tab/>
      </w:r>
    </w:p>
    <w:p w14:paraId="6BBF884E" w14:textId="77777777" w:rsidR="003E7416" w:rsidRDefault="003E7416" w:rsidP="003E7416">
      <w:pPr>
        <w:spacing w:after="0"/>
        <w:rPr>
          <w:rFonts w:ascii="Times New Roman" w:eastAsia="Times New Roman" w:hAnsi="Times New Roman" w:cs="Times New Roman"/>
          <w:sz w:val="24"/>
          <w:szCs w:val="24"/>
        </w:rPr>
      </w:pPr>
    </w:p>
    <w:p w14:paraId="37BA97B5" w14:textId="77777777" w:rsidR="002F7AAE" w:rsidRDefault="006041A7" w:rsidP="003E7416">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STAFF</w:t>
      </w:r>
      <w:r w:rsidR="00343F68">
        <w:rPr>
          <w:rFonts w:ascii="Times New Roman" w:eastAsia="Times New Roman" w:hAnsi="Times New Roman" w:cs="Times New Roman"/>
          <w:sz w:val="24"/>
          <w:szCs w:val="24"/>
        </w:rPr>
        <w:t xml:space="preserve">:  </w:t>
      </w:r>
    </w:p>
    <w:p w14:paraId="4B5F4D5A" w14:textId="77777777" w:rsidR="002F7AAE" w:rsidRDefault="006041A7" w:rsidP="00B6344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Lauren Roche</w:t>
      </w:r>
      <w:r w:rsidR="002F7A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SILC Administrator</w:t>
      </w:r>
    </w:p>
    <w:p w14:paraId="3BC6C898" w14:textId="2C15E92B" w:rsidR="0063103C" w:rsidRDefault="00F94E58" w:rsidP="0063103C">
      <w:pPr>
        <w:spacing w:after="360"/>
        <w:rPr>
          <w:rFonts w:ascii="Times New Roman" w:eastAsia="Times New Roman" w:hAnsi="Times New Roman" w:cs="Times New Roman"/>
          <w:sz w:val="24"/>
          <w:szCs w:val="24"/>
        </w:rPr>
      </w:pPr>
      <w:r>
        <w:rPr>
          <w:rFonts w:ascii="Times New Roman" w:eastAsia="Times New Roman" w:hAnsi="Times New Roman" w:cs="Times New Roman"/>
          <w:sz w:val="24"/>
          <w:szCs w:val="24"/>
        </w:rPr>
        <w:t>Lisa Wright</w:t>
      </w:r>
      <w:r w:rsidR="009A2C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Administrative </w:t>
      </w:r>
      <w:r w:rsidR="002F7AAE">
        <w:rPr>
          <w:rFonts w:ascii="Times New Roman" w:eastAsia="Times New Roman" w:hAnsi="Times New Roman" w:cs="Times New Roman"/>
          <w:sz w:val="24"/>
          <w:szCs w:val="24"/>
        </w:rPr>
        <w:t>Support</w:t>
      </w:r>
    </w:p>
    <w:p w14:paraId="2CF863FA" w14:textId="6E25D0C3" w:rsidR="007C7B87" w:rsidRDefault="006041A7" w:rsidP="0063103C">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INTRODUCTIONS</w:t>
      </w:r>
      <w:r w:rsidR="006D6B52">
        <w:rPr>
          <w:rFonts w:ascii="Times New Roman" w:eastAsia="Times New Roman" w:hAnsi="Times New Roman" w:cs="Times New Roman"/>
          <w:sz w:val="24"/>
          <w:szCs w:val="24"/>
        </w:rPr>
        <w:t>:</w:t>
      </w:r>
      <w:r w:rsidR="006D6B52">
        <w:rPr>
          <w:rFonts w:ascii="Times New Roman" w:eastAsia="Times New Roman" w:hAnsi="Times New Roman" w:cs="Times New Roman"/>
          <w:sz w:val="24"/>
          <w:szCs w:val="24"/>
        </w:rPr>
        <w:tab/>
      </w:r>
      <w:r w:rsidR="00343F68">
        <w:rPr>
          <w:rFonts w:ascii="Times New Roman" w:eastAsia="Times New Roman" w:hAnsi="Times New Roman" w:cs="Times New Roman"/>
          <w:sz w:val="24"/>
          <w:szCs w:val="24"/>
        </w:rPr>
        <w:t xml:space="preserve"> </w:t>
      </w:r>
      <w:r w:rsidR="00F94E58">
        <w:rPr>
          <w:rFonts w:ascii="Times New Roman" w:eastAsia="Times New Roman" w:hAnsi="Times New Roman" w:cs="Times New Roman"/>
          <w:sz w:val="24"/>
          <w:szCs w:val="24"/>
        </w:rPr>
        <w:t xml:space="preserve">Welcome from </w:t>
      </w:r>
      <w:r w:rsidR="00612945">
        <w:rPr>
          <w:rFonts w:ascii="Times New Roman" w:eastAsia="Times New Roman" w:hAnsi="Times New Roman" w:cs="Times New Roman"/>
          <w:sz w:val="24"/>
          <w:szCs w:val="24"/>
        </w:rPr>
        <w:t>Brunk</w:t>
      </w:r>
      <w:r w:rsidR="00E01461">
        <w:rPr>
          <w:rFonts w:ascii="Times New Roman" w:eastAsia="Times New Roman" w:hAnsi="Times New Roman" w:cs="Times New Roman"/>
          <w:sz w:val="24"/>
          <w:szCs w:val="24"/>
        </w:rPr>
        <w:t xml:space="preserve"> </w:t>
      </w:r>
      <w:r w:rsidR="00B726D9">
        <w:rPr>
          <w:rFonts w:ascii="Times New Roman" w:eastAsia="Times New Roman" w:hAnsi="Times New Roman" w:cs="Times New Roman"/>
          <w:sz w:val="24"/>
          <w:szCs w:val="24"/>
        </w:rPr>
        <w:t>and roundtable introductions</w:t>
      </w:r>
      <w:r w:rsidR="00E01461">
        <w:rPr>
          <w:rFonts w:ascii="Times New Roman" w:eastAsia="Times New Roman" w:hAnsi="Times New Roman" w:cs="Times New Roman"/>
          <w:sz w:val="24"/>
          <w:szCs w:val="24"/>
        </w:rPr>
        <w:t>.</w:t>
      </w:r>
      <w:r w:rsidR="00B6344C">
        <w:rPr>
          <w:rFonts w:ascii="Times New Roman" w:eastAsia="Times New Roman" w:hAnsi="Times New Roman" w:cs="Times New Roman"/>
          <w:sz w:val="24"/>
          <w:szCs w:val="24"/>
        </w:rPr>
        <w:t xml:space="preserve"> </w:t>
      </w:r>
    </w:p>
    <w:p w14:paraId="225C7AAB" w14:textId="23B50F1F" w:rsidR="00293CB9" w:rsidRDefault="006041A7" w:rsidP="007C7B87">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CHANGES TO THE AGENDA</w:t>
      </w:r>
      <w:r w:rsidR="00343F68">
        <w:rPr>
          <w:rFonts w:ascii="Times New Roman" w:eastAsia="Times New Roman" w:hAnsi="Times New Roman" w:cs="Times New Roman"/>
          <w:sz w:val="24"/>
          <w:szCs w:val="24"/>
        </w:rPr>
        <w:t xml:space="preserve">:  </w:t>
      </w:r>
      <w:r w:rsidR="0063103C">
        <w:rPr>
          <w:rFonts w:ascii="Times New Roman" w:eastAsia="Times New Roman" w:hAnsi="Times New Roman" w:cs="Times New Roman"/>
          <w:sz w:val="24"/>
          <w:szCs w:val="24"/>
        </w:rPr>
        <w:t>None</w:t>
      </w:r>
    </w:p>
    <w:p w14:paraId="3C785359" w14:textId="6F224FD3" w:rsidR="008623D4" w:rsidRDefault="006041A7" w:rsidP="006F6AE0">
      <w:pPr>
        <w:spacing w:after="36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PUBLIC COMMENT</w:t>
      </w:r>
      <w:r w:rsidR="00343F68">
        <w:rPr>
          <w:rFonts w:ascii="Times New Roman" w:eastAsia="Times New Roman" w:hAnsi="Times New Roman" w:cs="Times New Roman"/>
          <w:sz w:val="24"/>
          <w:szCs w:val="24"/>
        </w:rPr>
        <w:t xml:space="preserve">:  </w:t>
      </w:r>
      <w:r w:rsidR="007152C1">
        <w:rPr>
          <w:rFonts w:ascii="Times New Roman" w:eastAsia="Times New Roman" w:hAnsi="Times New Roman" w:cs="Times New Roman"/>
          <w:sz w:val="24"/>
          <w:szCs w:val="24"/>
        </w:rPr>
        <w:t>None.</w:t>
      </w:r>
    </w:p>
    <w:p w14:paraId="00000020" w14:textId="779FCB14" w:rsidR="008A1561" w:rsidRDefault="006041A7" w:rsidP="006F6AE0">
      <w:pPr>
        <w:spacing w:after="0"/>
        <w:rPr>
          <w:rFonts w:ascii="Times New Roman" w:eastAsia="Times New Roman" w:hAnsi="Times New Roman" w:cs="Times New Roman"/>
          <w:sz w:val="24"/>
          <w:szCs w:val="24"/>
        </w:rPr>
      </w:pPr>
      <w:bookmarkStart w:id="1" w:name="_Hlk132814209"/>
      <w:r>
        <w:rPr>
          <w:rFonts w:ascii="Times New Roman" w:eastAsia="Times New Roman" w:hAnsi="Times New Roman" w:cs="Times New Roman"/>
          <w:b/>
          <w:sz w:val="24"/>
          <w:szCs w:val="24"/>
          <w:u w:val="single"/>
        </w:rPr>
        <w:t>SUBJECT</w:t>
      </w:r>
      <w:r w:rsidR="00343F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Quarterly Business </w:t>
      </w:r>
      <w:r w:rsidR="0063103C">
        <w:rPr>
          <w:rFonts w:ascii="Times New Roman" w:eastAsia="Times New Roman" w:hAnsi="Times New Roman" w:cs="Times New Roman"/>
          <w:sz w:val="24"/>
          <w:szCs w:val="24"/>
        </w:rPr>
        <w:t>January</w:t>
      </w:r>
      <w:r w:rsidR="003E7416">
        <w:rPr>
          <w:rFonts w:ascii="Times New Roman" w:eastAsia="Times New Roman" w:hAnsi="Times New Roman" w:cs="Times New Roman"/>
          <w:sz w:val="24"/>
          <w:szCs w:val="24"/>
        </w:rPr>
        <w:t xml:space="preserve"> </w:t>
      </w:r>
      <w:r w:rsidR="00343F68">
        <w:rPr>
          <w:rFonts w:ascii="Times New Roman" w:eastAsia="Times New Roman" w:hAnsi="Times New Roman" w:cs="Times New Roman"/>
          <w:sz w:val="24"/>
          <w:szCs w:val="24"/>
        </w:rPr>
        <w:t>202</w:t>
      </w:r>
      <w:r w:rsidR="0063103C">
        <w:rPr>
          <w:rFonts w:ascii="Times New Roman" w:eastAsia="Times New Roman" w:hAnsi="Times New Roman" w:cs="Times New Roman"/>
          <w:sz w:val="24"/>
          <w:szCs w:val="24"/>
        </w:rPr>
        <w:t>5</w:t>
      </w:r>
      <w:r w:rsidR="00E01461">
        <w:rPr>
          <w:rFonts w:ascii="Times New Roman" w:eastAsia="Times New Roman" w:hAnsi="Times New Roman" w:cs="Times New Roman"/>
          <w:sz w:val="24"/>
          <w:szCs w:val="24"/>
        </w:rPr>
        <w:t xml:space="preserve"> Meeting Minutes Review; Jessup</w:t>
      </w:r>
    </w:p>
    <w:p w14:paraId="00000021" w14:textId="4956FACA" w:rsidR="008A1561" w:rsidRDefault="006041A7" w:rsidP="006F6AE0">
      <w:pPr>
        <w:spacing w:after="0"/>
        <w:ind w:left="1260" w:hanging="126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MOTION</w:t>
      </w:r>
      <w:r w:rsidR="00343F68">
        <w:rPr>
          <w:rFonts w:ascii="Times New Roman" w:eastAsia="Times New Roman" w:hAnsi="Times New Roman" w:cs="Times New Roman"/>
          <w:sz w:val="24"/>
          <w:szCs w:val="24"/>
        </w:rPr>
        <w:t xml:space="preserve">:   </w:t>
      </w:r>
      <w:r w:rsidR="006D6B52" w:rsidRPr="006D6B52">
        <w:rPr>
          <w:rFonts w:ascii="Times New Roman" w:eastAsia="Times New Roman" w:hAnsi="Times New Roman" w:cs="Times New Roman"/>
          <w:sz w:val="24"/>
          <w:szCs w:val="24"/>
        </w:rPr>
        <w:t xml:space="preserve">Quarterly </w:t>
      </w:r>
      <w:r w:rsidR="00E01461">
        <w:rPr>
          <w:rFonts w:ascii="Times New Roman" w:eastAsia="Times New Roman" w:hAnsi="Times New Roman" w:cs="Times New Roman"/>
          <w:sz w:val="24"/>
          <w:szCs w:val="24"/>
        </w:rPr>
        <w:t>Business</w:t>
      </w:r>
      <w:r w:rsidR="00293CB9">
        <w:rPr>
          <w:rFonts w:ascii="Times New Roman" w:eastAsia="Times New Roman" w:hAnsi="Times New Roman" w:cs="Times New Roman"/>
          <w:sz w:val="24"/>
          <w:szCs w:val="24"/>
        </w:rPr>
        <w:t xml:space="preserve"> </w:t>
      </w:r>
      <w:r w:rsidR="0063103C">
        <w:rPr>
          <w:rFonts w:ascii="Times New Roman" w:eastAsia="Times New Roman" w:hAnsi="Times New Roman" w:cs="Times New Roman"/>
          <w:sz w:val="24"/>
          <w:szCs w:val="24"/>
        </w:rPr>
        <w:t>January</w:t>
      </w:r>
      <w:r w:rsidR="00293CB9">
        <w:rPr>
          <w:rFonts w:ascii="Times New Roman" w:eastAsia="Times New Roman" w:hAnsi="Times New Roman" w:cs="Times New Roman"/>
          <w:sz w:val="24"/>
          <w:szCs w:val="24"/>
        </w:rPr>
        <w:t xml:space="preserve"> </w:t>
      </w:r>
      <w:r w:rsidR="00343F68">
        <w:rPr>
          <w:rFonts w:ascii="Times New Roman" w:eastAsia="Times New Roman" w:hAnsi="Times New Roman" w:cs="Times New Roman"/>
          <w:sz w:val="24"/>
          <w:szCs w:val="24"/>
        </w:rPr>
        <w:t>202</w:t>
      </w:r>
      <w:r w:rsidR="0063103C">
        <w:rPr>
          <w:rFonts w:ascii="Times New Roman" w:eastAsia="Times New Roman" w:hAnsi="Times New Roman" w:cs="Times New Roman"/>
          <w:sz w:val="24"/>
          <w:szCs w:val="24"/>
        </w:rPr>
        <w:t>5</w:t>
      </w:r>
      <w:r w:rsidR="006D6B52">
        <w:rPr>
          <w:rFonts w:ascii="Times New Roman" w:eastAsia="Times New Roman" w:hAnsi="Times New Roman" w:cs="Times New Roman"/>
          <w:sz w:val="24"/>
          <w:szCs w:val="24"/>
        </w:rPr>
        <w:t xml:space="preserve"> Meeting M</w:t>
      </w:r>
      <w:r w:rsidR="006D6B52" w:rsidRPr="006D6B52">
        <w:rPr>
          <w:rFonts w:ascii="Times New Roman" w:eastAsia="Times New Roman" w:hAnsi="Times New Roman" w:cs="Times New Roman"/>
          <w:sz w:val="24"/>
          <w:szCs w:val="24"/>
        </w:rPr>
        <w:t xml:space="preserve">inutes to stand </w:t>
      </w:r>
      <w:r w:rsidR="00E01461">
        <w:rPr>
          <w:rFonts w:ascii="Times New Roman" w:eastAsia="Times New Roman" w:hAnsi="Times New Roman" w:cs="Times New Roman"/>
          <w:sz w:val="24"/>
          <w:szCs w:val="24"/>
        </w:rPr>
        <w:t xml:space="preserve">accepted </w:t>
      </w:r>
      <w:r w:rsidR="006D6B52" w:rsidRPr="006D6B52">
        <w:rPr>
          <w:rFonts w:ascii="Times New Roman" w:eastAsia="Times New Roman" w:hAnsi="Times New Roman" w:cs="Times New Roman"/>
          <w:sz w:val="24"/>
          <w:szCs w:val="24"/>
        </w:rPr>
        <w:t xml:space="preserve">as written by </w:t>
      </w:r>
      <w:r w:rsidR="00E070B1" w:rsidRPr="006D6B52">
        <w:rPr>
          <w:rFonts w:ascii="Times New Roman" w:eastAsia="Times New Roman" w:hAnsi="Times New Roman" w:cs="Times New Roman"/>
          <w:sz w:val="24"/>
          <w:szCs w:val="24"/>
        </w:rPr>
        <w:t>consensus</w:t>
      </w:r>
      <w:r w:rsidR="00E070B1">
        <w:rPr>
          <w:rFonts w:ascii="Times New Roman" w:eastAsia="Times New Roman" w:hAnsi="Times New Roman" w:cs="Times New Roman"/>
          <w:sz w:val="24"/>
          <w:szCs w:val="24"/>
        </w:rPr>
        <w:t>,</w:t>
      </w:r>
      <w:r w:rsidR="00E070B1" w:rsidRPr="006D6B52">
        <w:rPr>
          <w:rFonts w:ascii="Times New Roman" w:eastAsia="Times New Roman" w:hAnsi="Times New Roman" w:cs="Times New Roman"/>
          <w:sz w:val="24"/>
          <w:szCs w:val="24"/>
        </w:rPr>
        <w:t xml:space="preserve"> </w:t>
      </w:r>
      <w:r w:rsidR="00E070B1">
        <w:rPr>
          <w:rFonts w:ascii="Times New Roman" w:eastAsia="Times New Roman" w:hAnsi="Times New Roman" w:cs="Times New Roman"/>
          <w:sz w:val="24"/>
          <w:szCs w:val="24"/>
        </w:rPr>
        <w:t>without</w:t>
      </w:r>
      <w:r w:rsidR="006D6B52" w:rsidRPr="006D6B52">
        <w:rPr>
          <w:rFonts w:ascii="Times New Roman" w:eastAsia="Times New Roman" w:hAnsi="Times New Roman" w:cs="Times New Roman"/>
          <w:sz w:val="24"/>
          <w:szCs w:val="24"/>
        </w:rPr>
        <w:t xml:space="preserve"> objection.</w:t>
      </w:r>
    </w:p>
    <w:p w14:paraId="3BD2F66C" w14:textId="5C988BAD" w:rsidR="0063103C" w:rsidRPr="0063103C" w:rsidRDefault="00343F68" w:rsidP="006F6AE0">
      <w:pPr>
        <w:spacing w:after="360"/>
        <w:ind w:left="1440" w:hanging="14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VOTE</w:t>
      </w:r>
      <w:r>
        <w:rPr>
          <w:rFonts w:ascii="Times New Roman" w:eastAsia="Times New Roman" w:hAnsi="Times New Roman" w:cs="Times New Roman"/>
          <w:b/>
          <w:sz w:val="24"/>
          <w:szCs w:val="24"/>
        </w:rPr>
        <w:t xml:space="preserve">:  </w:t>
      </w:r>
      <w:r w:rsidRPr="00343F68">
        <w:rPr>
          <w:rFonts w:ascii="Times New Roman" w:eastAsia="Times New Roman" w:hAnsi="Times New Roman" w:cs="Times New Roman"/>
          <w:sz w:val="24"/>
          <w:szCs w:val="24"/>
        </w:rPr>
        <w:t>None needed</w:t>
      </w:r>
      <w:bookmarkEnd w:id="1"/>
      <w:r w:rsidRPr="00343F68">
        <w:rPr>
          <w:rFonts w:ascii="Times New Roman" w:eastAsia="Times New Roman" w:hAnsi="Times New Roman" w:cs="Times New Roman"/>
          <w:sz w:val="24"/>
          <w:szCs w:val="24"/>
        </w:rPr>
        <w:t>.</w:t>
      </w:r>
    </w:p>
    <w:p w14:paraId="6313E210" w14:textId="77777777" w:rsidR="0063103C" w:rsidRPr="0063103C" w:rsidRDefault="0063103C" w:rsidP="006F6AE0">
      <w:pPr>
        <w:spacing w:after="0"/>
        <w:rPr>
          <w:rFonts w:ascii="Times New Roman" w:eastAsia="Times New Roman" w:hAnsi="Times New Roman" w:cs="Times New Roman"/>
          <w:b/>
          <w:sz w:val="24"/>
          <w:szCs w:val="24"/>
          <w:u w:val="single"/>
        </w:rPr>
      </w:pPr>
      <w:r w:rsidRPr="0063103C">
        <w:rPr>
          <w:rFonts w:ascii="Times New Roman" w:eastAsia="Times New Roman" w:hAnsi="Times New Roman" w:cs="Times New Roman"/>
          <w:b/>
          <w:sz w:val="24"/>
          <w:szCs w:val="24"/>
          <w:u w:val="single"/>
        </w:rPr>
        <w:t>SUBJECT</w:t>
      </w:r>
      <w:r w:rsidRPr="0063103C">
        <w:rPr>
          <w:rFonts w:ascii="Times New Roman" w:eastAsia="Times New Roman" w:hAnsi="Times New Roman" w:cs="Times New Roman"/>
          <w:bCs/>
          <w:sz w:val="24"/>
          <w:szCs w:val="24"/>
        </w:rPr>
        <w:t>: Part B Quarterly Report; Maureen Hollowell</w:t>
      </w:r>
      <w:r w:rsidRPr="0063103C">
        <w:rPr>
          <w:rFonts w:ascii="Times New Roman" w:eastAsia="Times New Roman" w:hAnsi="Times New Roman" w:cs="Times New Roman"/>
          <w:b/>
          <w:sz w:val="24"/>
          <w:szCs w:val="24"/>
          <w:u w:val="single"/>
        </w:rPr>
        <w:t xml:space="preserve"> </w:t>
      </w:r>
    </w:p>
    <w:p w14:paraId="42BFEEB1" w14:textId="125D5155" w:rsidR="0063103C" w:rsidRPr="008623D4" w:rsidRDefault="0063103C" w:rsidP="006F6AE0">
      <w:pPr>
        <w:spacing w:after="0"/>
        <w:rPr>
          <w:rFonts w:ascii="Times New Roman" w:eastAsia="Times New Roman" w:hAnsi="Times New Roman" w:cs="Times New Roman"/>
          <w:b/>
          <w:sz w:val="24"/>
          <w:szCs w:val="24"/>
          <w:u w:val="single"/>
        </w:rPr>
      </w:pPr>
      <w:r w:rsidRPr="0063103C">
        <w:rPr>
          <w:rFonts w:ascii="Times New Roman" w:eastAsia="Times New Roman" w:hAnsi="Times New Roman" w:cs="Times New Roman"/>
          <w:b/>
          <w:sz w:val="24"/>
          <w:szCs w:val="24"/>
          <w:u w:val="single"/>
        </w:rPr>
        <w:t>DISCUSSION</w:t>
      </w:r>
      <w:r w:rsidRPr="0063103C">
        <w:rPr>
          <w:rFonts w:ascii="Times New Roman" w:eastAsia="Times New Roman" w:hAnsi="Times New Roman" w:cs="Times New Roman"/>
          <w:b/>
          <w:sz w:val="24"/>
          <w:szCs w:val="24"/>
        </w:rPr>
        <w:t>:</w:t>
      </w:r>
    </w:p>
    <w:p w14:paraId="4EAD5D2F" w14:textId="194F3AD9" w:rsidR="0063103C" w:rsidRPr="0063103C" w:rsidRDefault="0063103C" w:rsidP="008623D4">
      <w:pPr>
        <w:spacing w:after="0"/>
        <w:rPr>
          <w:rFonts w:ascii="Times New Roman" w:eastAsia="Times New Roman" w:hAnsi="Times New Roman" w:cs="Times New Roman"/>
          <w:bCs/>
          <w:sz w:val="24"/>
          <w:szCs w:val="24"/>
        </w:rPr>
      </w:pPr>
      <w:r w:rsidRPr="0063103C">
        <w:rPr>
          <w:rFonts w:ascii="Times New Roman" w:eastAsia="Times New Roman" w:hAnsi="Times New Roman" w:cs="Times New Roman"/>
          <w:bCs/>
          <w:sz w:val="24"/>
          <w:szCs w:val="24"/>
        </w:rPr>
        <w:t>COORDINATION ACTIVITIES</w:t>
      </w:r>
      <w:r w:rsidR="00832F44">
        <w:rPr>
          <w:rFonts w:ascii="Times New Roman" w:eastAsia="Times New Roman" w:hAnsi="Times New Roman" w:cs="Times New Roman"/>
          <w:bCs/>
          <w:sz w:val="24"/>
          <w:szCs w:val="24"/>
        </w:rPr>
        <w:t>:</w:t>
      </w:r>
    </w:p>
    <w:p w14:paraId="1E2DE271" w14:textId="77777777" w:rsidR="00256892" w:rsidRPr="00256892" w:rsidRDefault="00256892" w:rsidP="002568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256892">
        <w:rPr>
          <w:rFonts w:ascii="Times New Roman" w:eastAsia="Times New Roman" w:hAnsi="Times New Roman" w:cs="Times New Roman"/>
          <w:sz w:val="24"/>
          <w:szCs w:val="24"/>
        </w:rPr>
        <w:t xml:space="preserve">Conducted monthly conference calls with Center for Independent Living (CIL) staff working on SPIL </w:t>
      </w:r>
    </w:p>
    <w:p w14:paraId="6154DDDE" w14:textId="77777777" w:rsidR="00256892" w:rsidRPr="00256892" w:rsidRDefault="00256892" w:rsidP="002568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256892">
        <w:rPr>
          <w:rFonts w:ascii="Times New Roman" w:eastAsia="Times New Roman" w:hAnsi="Times New Roman" w:cs="Times New Roman"/>
          <w:sz w:val="24"/>
          <w:szCs w:val="24"/>
        </w:rPr>
        <w:t>Goal I activities to discuss progress with objectives and to provide guidance on quarterly report development.</w:t>
      </w:r>
    </w:p>
    <w:p w14:paraId="630ACC77" w14:textId="2105F123" w:rsidR="00256892" w:rsidRPr="008623D4" w:rsidRDefault="00256892" w:rsidP="008623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rPr>
          <w:rFonts w:ascii="Times New Roman" w:eastAsia="Times New Roman" w:hAnsi="Times New Roman" w:cs="Times New Roman"/>
          <w:sz w:val="24"/>
          <w:szCs w:val="24"/>
        </w:rPr>
      </w:pPr>
      <w:r w:rsidRPr="00256892">
        <w:rPr>
          <w:rFonts w:ascii="Times New Roman" w:eastAsia="Times New Roman" w:hAnsi="Times New Roman" w:cs="Times New Roman"/>
          <w:sz w:val="24"/>
          <w:szCs w:val="24"/>
        </w:rPr>
        <w:t>Provided training to CIL staff about the Virginia General Assembly process.</w:t>
      </w:r>
    </w:p>
    <w:p w14:paraId="77C5EF59" w14:textId="0F914F68" w:rsidR="00256892" w:rsidRPr="008623D4" w:rsidRDefault="00256892" w:rsidP="008623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8623D4">
        <w:rPr>
          <w:rFonts w:ascii="Times New Roman" w:eastAsia="Times New Roman" w:hAnsi="Times New Roman" w:cs="Times New Roman"/>
          <w:sz w:val="24"/>
          <w:szCs w:val="24"/>
        </w:rPr>
        <w:t>HIGHLIGHT FROM CIL REPORTS THIS QUARTER</w:t>
      </w:r>
      <w:r w:rsidR="00832F44" w:rsidRPr="008623D4">
        <w:rPr>
          <w:rFonts w:ascii="Times New Roman" w:eastAsia="Times New Roman" w:hAnsi="Times New Roman" w:cs="Times New Roman"/>
          <w:sz w:val="24"/>
          <w:szCs w:val="24"/>
        </w:rPr>
        <w:t>:</w:t>
      </w:r>
    </w:p>
    <w:p w14:paraId="7F7C2629" w14:textId="77777777" w:rsidR="00256892" w:rsidRPr="00832F44" w:rsidRDefault="00256892" w:rsidP="008623D4">
      <w:pPr>
        <w:spacing w:after="0" w:line="240" w:lineRule="auto"/>
        <w:rPr>
          <w:rFonts w:ascii="Times New Roman" w:eastAsia="Times New Roman" w:hAnsi="Times New Roman" w:cs="Times New Roman"/>
          <w:sz w:val="24"/>
          <w:szCs w:val="24"/>
        </w:rPr>
      </w:pPr>
      <w:r w:rsidRPr="00832F44">
        <w:rPr>
          <w:rFonts w:ascii="Times New Roman" w:eastAsia="Times New Roman" w:hAnsi="Times New Roman" w:cs="Times New Roman"/>
          <w:b/>
          <w:sz w:val="24"/>
          <w:szCs w:val="24"/>
        </w:rPr>
        <w:t>Access Independence (AI), Winchester</w:t>
      </w:r>
    </w:p>
    <w:p w14:paraId="60D7712D" w14:textId="3C09EA5D" w:rsidR="00256892" w:rsidRPr="00832F44" w:rsidRDefault="00256892" w:rsidP="008623D4">
      <w:pPr>
        <w:spacing w:after="120" w:line="240" w:lineRule="auto"/>
        <w:rPr>
          <w:rFonts w:ascii="Times New Roman" w:eastAsia="Times New Roman" w:hAnsi="Times New Roman" w:cs="Times New Roman"/>
          <w:sz w:val="24"/>
          <w:szCs w:val="24"/>
        </w:rPr>
      </w:pPr>
      <w:r w:rsidRPr="00832F44">
        <w:rPr>
          <w:rFonts w:ascii="Times New Roman" w:eastAsia="Times New Roman" w:hAnsi="Times New Roman" w:cs="Times New Roman"/>
          <w:sz w:val="24"/>
          <w:szCs w:val="24"/>
        </w:rPr>
        <w:t>Results of a survey of AI consumers indicated that accessible, affordable housing, access to transportation, and employment were consumers’ significant barriers to achieving independence.</w:t>
      </w:r>
    </w:p>
    <w:p w14:paraId="441DADCE" w14:textId="77777777" w:rsidR="00256892" w:rsidRPr="00832F44" w:rsidRDefault="00256892" w:rsidP="008623D4">
      <w:pPr>
        <w:spacing w:after="0" w:line="240" w:lineRule="auto"/>
        <w:rPr>
          <w:rFonts w:ascii="Times New Roman" w:eastAsia="Times New Roman" w:hAnsi="Times New Roman" w:cs="Times New Roman"/>
          <w:b/>
          <w:sz w:val="24"/>
          <w:szCs w:val="24"/>
        </w:rPr>
      </w:pPr>
      <w:r w:rsidRPr="00832F44">
        <w:rPr>
          <w:rFonts w:ascii="Times New Roman" w:eastAsia="Times New Roman" w:hAnsi="Times New Roman" w:cs="Times New Roman"/>
          <w:b/>
          <w:sz w:val="24"/>
          <w:szCs w:val="24"/>
        </w:rPr>
        <w:t>Appalachian Independence Center (AIC), Abingdon</w:t>
      </w:r>
    </w:p>
    <w:p w14:paraId="6C8140FC" w14:textId="6370CF38" w:rsidR="00256892" w:rsidRPr="00832F44" w:rsidRDefault="00256892" w:rsidP="008623D4">
      <w:pPr>
        <w:spacing w:after="120" w:line="240" w:lineRule="auto"/>
        <w:rPr>
          <w:rFonts w:ascii="Times New Roman" w:eastAsia="Times New Roman" w:hAnsi="Times New Roman" w:cs="Times New Roman"/>
          <w:sz w:val="24"/>
          <w:szCs w:val="24"/>
        </w:rPr>
      </w:pPr>
      <w:r w:rsidRPr="00832F44">
        <w:rPr>
          <w:rFonts w:ascii="Times New Roman" w:eastAsia="Times New Roman" w:hAnsi="Times New Roman" w:cs="Times New Roman"/>
          <w:sz w:val="24"/>
          <w:szCs w:val="24"/>
        </w:rPr>
        <w:t>Through staff discussion, AIC laid groundwork for increasing services and education to underserved and unserved populations as well as identifying strategies for provision of unmet needs.</w:t>
      </w:r>
    </w:p>
    <w:p w14:paraId="35A6FCDB" w14:textId="77777777" w:rsidR="00256892" w:rsidRPr="00832F44" w:rsidRDefault="00256892" w:rsidP="008623D4">
      <w:pPr>
        <w:spacing w:after="0" w:line="240" w:lineRule="auto"/>
        <w:rPr>
          <w:rFonts w:ascii="Times New Roman" w:eastAsia="Times New Roman" w:hAnsi="Times New Roman" w:cs="Times New Roman"/>
          <w:b/>
          <w:sz w:val="24"/>
          <w:szCs w:val="24"/>
        </w:rPr>
      </w:pPr>
      <w:r w:rsidRPr="00832F44">
        <w:rPr>
          <w:rFonts w:ascii="Times New Roman" w:eastAsia="Times New Roman" w:hAnsi="Times New Roman" w:cs="Times New Roman"/>
          <w:b/>
          <w:sz w:val="24"/>
          <w:szCs w:val="24"/>
        </w:rPr>
        <w:t>Blue Ridge Independent Living Center (BRILC), Roanoke</w:t>
      </w:r>
    </w:p>
    <w:p w14:paraId="2EB0108E" w14:textId="79CA8496" w:rsidR="00256892" w:rsidRPr="00832F44" w:rsidRDefault="00256892" w:rsidP="008623D4">
      <w:pPr>
        <w:spacing w:after="120" w:line="240" w:lineRule="auto"/>
        <w:rPr>
          <w:rFonts w:ascii="Times New Roman" w:eastAsia="Times New Roman" w:hAnsi="Times New Roman" w:cs="Times New Roman"/>
          <w:sz w:val="24"/>
          <w:szCs w:val="24"/>
        </w:rPr>
      </w:pPr>
      <w:r w:rsidRPr="00832F44">
        <w:rPr>
          <w:rFonts w:ascii="Times New Roman" w:eastAsia="Times New Roman" w:hAnsi="Times New Roman" w:cs="Times New Roman"/>
          <w:sz w:val="24"/>
          <w:szCs w:val="24"/>
        </w:rPr>
        <w:t>Identified the following barriers to independent living: housing; transportation; internet &amp; phone services; technical skills; documentation needed for services; and reliable personal assistance services.</w:t>
      </w:r>
    </w:p>
    <w:p w14:paraId="3377E596" w14:textId="77777777" w:rsidR="00256892" w:rsidRPr="00832F44" w:rsidRDefault="00256892" w:rsidP="008623D4">
      <w:pPr>
        <w:spacing w:after="0" w:line="240" w:lineRule="auto"/>
        <w:rPr>
          <w:rFonts w:ascii="Times New Roman" w:eastAsia="Times New Roman" w:hAnsi="Times New Roman" w:cs="Times New Roman"/>
          <w:sz w:val="24"/>
          <w:szCs w:val="24"/>
        </w:rPr>
      </w:pPr>
      <w:r w:rsidRPr="00832F44">
        <w:rPr>
          <w:rFonts w:ascii="Times New Roman" w:eastAsia="Times New Roman" w:hAnsi="Times New Roman" w:cs="Times New Roman"/>
          <w:b/>
          <w:sz w:val="24"/>
          <w:szCs w:val="24"/>
        </w:rPr>
        <w:t>Clinch Independent Living Services (CILS), Grundy</w:t>
      </w:r>
    </w:p>
    <w:p w14:paraId="7E1C39BA" w14:textId="694D6840" w:rsidR="00256892" w:rsidRPr="00832F44" w:rsidRDefault="00256892" w:rsidP="008623D4">
      <w:pPr>
        <w:spacing w:after="120" w:line="240" w:lineRule="auto"/>
        <w:rPr>
          <w:rFonts w:ascii="Times New Roman" w:eastAsia="Times New Roman" w:hAnsi="Times New Roman" w:cs="Times New Roman"/>
          <w:sz w:val="24"/>
          <w:szCs w:val="24"/>
        </w:rPr>
      </w:pPr>
      <w:r w:rsidRPr="00832F44">
        <w:rPr>
          <w:rFonts w:ascii="Times New Roman" w:eastAsia="Times New Roman" w:hAnsi="Times New Roman" w:cs="Times New Roman"/>
          <w:sz w:val="24"/>
          <w:szCs w:val="24"/>
        </w:rPr>
        <w:t>Developed plans to provide outreach next quarter at senior centers within the CILS catchment area. A presentation developed a plan to provide a presentation about IL to People, Inc. next quarter.</w:t>
      </w:r>
    </w:p>
    <w:p w14:paraId="1BDF9AB2" w14:textId="77777777" w:rsidR="00256892" w:rsidRPr="00832F44" w:rsidRDefault="00256892" w:rsidP="008623D4">
      <w:pPr>
        <w:spacing w:after="0" w:line="240" w:lineRule="auto"/>
        <w:rPr>
          <w:rFonts w:ascii="Times New Roman" w:eastAsia="Times New Roman" w:hAnsi="Times New Roman" w:cs="Times New Roman"/>
          <w:b/>
          <w:sz w:val="24"/>
          <w:szCs w:val="24"/>
        </w:rPr>
      </w:pPr>
      <w:r w:rsidRPr="00832F44">
        <w:rPr>
          <w:rFonts w:ascii="Times New Roman" w:eastAsia="Times New Roman" w:hAnsi="Times New Roman" w:cs="Times New Roman"/>
          <w:b/>
          <w:sz w:val="24"/>
          <w:szCs w:val="24"/>
        </w:rPr>
        <w:t>disAbility Resource Center (dRC), Fredericksburg</w:t>
      </w:r>
    </w:p>
    <w:p w14:paraId="2EB0F771" w14:textId="59A53F88" w:rsidR="00256892" w:rsidRPr="00832F44" w:rsidRDefault="00256892" w:rsidP="008623D4">
      <w:pPr>
        <w:spacing w:after="120" w:line="240" w:lineRule="auto"/>
        <w:rPr>
          <w:rFonts w:ascii="Times New Roman" w:eastAsia="Times New Roman" w:hAnsi="Times New Roman" w:cs="Times New Roman"/>
          <w:sz w:val="24"/>
          <w:szCs w:val="24"/>
        </w:rPr>
      </w:pPr>
      <w:r w:rsidRPr="00832F44">
        <w:rPr>
          <w:rFonts w:ascii="Times New Roman" w:eastAsia="Times New Roman" w:hAnsi="Times New Roman" w:cs="Times New Roman"/>
          <w:sz w:val="24"/>
          <w:szCs w:val="24"/>
        </w:rPr>
        <w:t xml:space="preserve">Expanded dRC’s reach and capacity to unserved and underserved populations. dRC built stronger relationships with community organizations. dRC launch LEAD, a youth peer group. </w:t>
      </w:r>
    </w:p>
    <w:p w14:paraId="5611676B" w14:textId="77777777" w:rsidR="00256892" w:rsidRPr="00832F44" w:rsidRDefault="00256892" w:rsidP="008623D4">
      <w:pPr>
        <w:spacing w:after="0" w:line="240" w:lineRule="auto"/>
        <w:rPr>
          <w:rFonts w:ascii="Times New Roman" w:eastAsia="Times New Roman" w:hAnsi="Times New Roman" w:cs="Times New Roman"/>
          <w:b/>
          <w:sz w:val="24"/>
          <w:szCs w:val="24"/>
        </w:rPr>
      </w:pPr>
      <w:r w:rsidRPr="00832F44">
        <w:rPr>
          <w:rFonts w:ascii="Times New Roman" w:eastAsia="Times New Roman" w:hAnsi="Times New Roman" w:cs="Times New Roman"/>
          <w:b/>
          <w:sz w:val="24"/>
          <w:szCs w:val="24"/>
        </w:rPr>
        <w:t>Disability Rights and Resource Center (DRRC), Rocky Mount</w:t>
      </w:r>
    </w:p>
    <w:p w14:paraId="028B4071" w14:textId="6C5B5518" w:rsidR="00256892" w:rsidRPr="00832F44" w:rsidRDefault="00256892" w:rsidP="008623D4">
      <w:pPr>
        <w:spacing w:after="120" w:line="240" w:lineRule="auto"/>
        <w:rPr>
          <w:rFonts w:ascii="Times New Roman" w:eastAsia="Times New Roman" w:hAnsi="Times New Roman" w:cs="Times New Roman"/>
          <w:sz w:val="24"/>
          <w:szCs w:val="24"/>
        </w:rPr>
      </w:pPr>
      <w:r w:rsidRPr="00832F44">
        <w:rPr>
          <w:rFonts w:ascii="Times New Roman" w:eastAsia="Times New Roman" w:hAnsi="Times New Roman" w:cs="Times New Roman"/>
          <w:sz w:val="24"/>
          <w:szCs w:val="24"/>
        </w:rPr>
        <w:t xml:space="preserve">Distributed DRRC brochures in Spanish to several local organizations, agencies and restaurants. DRRC explored potential partnerships opportunities with people in the area who are </w:t>
      </w:r>
      <w:r w:rsidR="00832F44" w:rsidRPr="00832F44">
        <w:rPr>
          <w:rFonts w:ascii="Times New Roman" w:eastAsia="Times New Roman" w:hAnsi="Times New Roman" w:cs="Times New Roman"/>
          <w:sz w:val="24"/>
          <w:szCs w:val="24"/>
        </w:rPr>
        <w:t>Spanish speaking</w:t>
      </w:r>
      <w:r w:rsidRPr="00832F44">
        <w:rPr>
          <w:rFonts w:ascii="Times New Roman" w:eastAsia="Times New Roman" w:hAnsi="Times New Roman" w:cs="Times New Roman"/>
          <w:sz w:val="24"/>
          <w:szCs w:val="24"/>
        </w:rPr>
        <w:t>.</w:t>
      </w:r>
    </w:p>
    <w:p w14:paraId="3333E214" w14:textId="77777777" w:rsidR="00256892" w:rsidRPr="00832F44" w:rsidRDefault="00256892" w:rsidP="008623D4">
      <w:pPr>
        <w:spacing w:after="0" w:line="240" w:lineRule="auto"/>
        <w:rPr>
          <w:rFonts w:ascii="Times New Roman" w:eastAsia="Times New Roman" w:hAnsi="Times New Roman" w:cs="Times New Roman"/>
          <w:sz w:val="24"/>
          <w:szCs w:val="24"/>
        </w:rPr>
      </w:pPr>
      <w:r w:rsidRPr="00832F44">
        <w:rPr>
          <w:rFonts w:ascii="Times New Roman" w:eastAsia="Times New Roman" w:hAnsi="Times New Roman" w:cs="Times New Roman"/>
          <w:b/>
          <w:sz w:val="24"/>
          <w:szCs w:val="24"/>
        </w:rPr>
        <w:t>Eastern Shore Center for Independent Living (ESCIL), Belle Haven</w:t>
      </w:r>
    </w:p>
    <w:p w14:paraId="6874E77E" w14:textId="77777777" w:rsidR="00256892" w:rsidRPr="00832F44" w:rsidRDefault="00256892" w:rsidP="008623D4">
      <w:pPr>
        <w:spacing w:after="0" w:line="240" w:lineRule="auto"/>
        <w:rPr>
          <w:rFonts w:ascii="Times New Roman" w:eastAsia="Times New Roman" w:hAnsi="Times New Roman" w:cs="Times New Roman"/>
          <w:sz w:val="24"/>
          <w:szCs w:val="24"/>
        </w:rPr>
      </w:pPr>
      <w:r w:rsidRPr="00832F44">
        <w:rPr>
          <w:rFonts w:ascii="Times New Roman" w:eastAsia="Times New Roman" w:hAnsi="Times New Roman" w:cs="Times New Roman"/>
          <w:sz w:val="24"/>
          <w:szCs w:val="24"/>
        </w:rPr>
        <w:t>Distributed a survey to people with disabilities about topics of interest. Results of the survey were reviewed in a staff meeting. The results were that Medicaid was the primary topic of interest.</w:t>
      </w:r>
    </w:p>
    <w:p w14:paraId="67E1AF87" w14:textId="77777777" w:rsidR="00256892" w:rsidRPr="00832F44" w:rsidRDefault="00256892" w:rsidP="003D4CF7">
      <w:pPr>
        <w:spacing w:after="0" w:line="240" w:lineRule="auto"/>
        <w:rPr>
          <w:rFonts w:ascii="Times New Roman" w:eastAsia="Times New Roman" w:hAnsi="Times New Roman" w:cs="Times New Roman"/>
          <w:b/>
          <w:sz w:val="24"/>
          <w:szCs w:val="24"/>
        </w:rPr>
      </w:pPr>
      <w:r w:rsidRPr="00832F44">
        <w:rPr>
          <w:rFonts w:ascii="Times New Roman" w:eastAsia="Times New Roman" w:hAnsi="Times New Roman" w:cs="Times New Roman"/>
          <w:b/>
          <w:sz w:val="24"/>
          <w:szCs w:val="24"/>
        </w:rPr>
        <w:t>Endependence Center (ECI), Norfolk</w:t>
      </w:r>
    </w:p>
    <w:p w14:paraId="20E08022" w14:textId="33832DE8" w:rsidR="00256892" w:rsidRPr="00832F44" w:rsidRDefault="00256892" w:rsidP="008623D4">
      <w:pPr>
        <w:widowControl w:val="0"/>
        <w:autoSpaceDE w:val="0"/>
        <w:autoSpaceDN w:val="0"/>
        <w:adjustRightInd w:val="0"/>
        <w:spacing w:after="120" w:line="240" w:lineRule="auto"/>
        <w:rPr>
          <w:rFonts w:ascii="Times New Roman" w:eastAsia="Times New Roman" w:hAnsi="Times New Roman" w:cs="Times New Roman"/>
          <w:sz w:val="24"/>
          <w:szCs w:val="24"/>
        </w:rPr>
      </w:pPr>
      <w:r w:rsidRPr="00832F44">
        <w:rPr>
          <w:rFonts w:ascii="Times New Roman" w:eastAsia="Times New Roman" w:hAnsi="Times New Roman" w:cs="Times New Roman"/>
          <w:sz w:val="24"/>
          <w:szCs w:val="24"/>
        </w:rPr>
        <w:lastRenderedPageBreak/>
        <w:t>Conducted outreach to underserved people with disabilities living in nursing facilities. Outreach resulted in several people with disabilities starting the transition planning process to leave the facility.</w:t>
      </w:r>
    </w:p>
    <w:p w14:paraId="5FA06CCB" w14:textId="77777777" w:rsidR="00256892" w:rsidRPr="00832F44" w:rsidRDefault="00256892" w:rsidP="008623D4">
      <w:pPr>
        <w:widowControl w:val="0"/>
        <w:autoSpaceDE w:val="0"/>
        <w:autoSpaceDN w:val="0"/>
        <w:adjustRightInd w:val="0"/>
        <w:spacing w:after="0" w:line="240" w:lineRule="auto"/>
        <w:rPr>
          <w:rFonts w:ascii="Times New Roman" w:eastAsia="Times New Roman" w:hAnsi="Times New Roman" w:cs="Times New Roman"/>
          <w:b/>
          <w:sz w:val="24"/>
          <w:szCs w:val="24"/>
        </w:rPr>
      </w:pPr>
      <w:r w:rsidRPr="00832F44">
        <w:rPr>
          <w:rFonts w:ascii="Times New Roman" w:eastAsia="Times New Roman" w:hAnsi="Times New Roman" w:cs="Times New Roman"/>
          <w:b/>
          <w:sz w:val="24"/>
          <w:szCs w:val="24"/>
        </w:rPr>
        <w:t>Endependence Center of Northern Virginia (ECNV), Arlington</w:t>
      </w:r>
    </w:p>
    <w:p w14:paraId="02DD9A39" w14:textId="4A84ED87" w:rsidR="00256892" w:rsidRPr="00832F44" w:rsidRDefault="00256892" w:rsidP="008623D4">
      <w:pPr>
        <w:widowControl w:val="0"/>
        <w:autoSpaceDE w:val="0"/>
        <w:autoSpaceDN w:val="0"/>
        <w:adjustRightInd w:val="0"/>
        <w:spacing w:after="120" w:line="240" w:lineRule="auto"/>
        <w:rPr>
          <w:rFonts w:ascii="Times New Roman" w:eastAsia="Times New Roman" w:hAnsi="Times New Roman" w:cs="Times New Roman"/>
          <w:sz w:val="24"/>
          <w:szCs w:val="24"/>
        </w:rPr>
      </w:pPr>
      <w:r w:rsidRPr="00832F44">
        <w:rPr>
          <w:rFonts w:ascii="Times New Roman" w:eastAsia="Times New Roman" w:hAnsi="Times New Roman" w:cs="Times New Roman"/>
          <w:sz w:val="24"/>
          <w:szCs w:val="24"/>
        </w:rPr>
        <w:t>Developed new courses related to barriers to IL: Own Your Path: Navigating Disability with Confidence and Clarity and Healthy Relationships and Communication in the Workplace.</w:t>
      </w:r>
    </w:p>
    <w:p w14:paraId="0A722FF6" w14:textId="77777777" w:rsidR="00256892" w:rsidRPr="00832F44" w:rsidRDefault="00256892" w:rsidP="008623D4">
      <w:pPr>
        <w:widowControl w:val="0"/>
        <w:autoSpaceDE w:val="0"/>
        <w:autoSpaceDN w:val="0"/>
        <w:adjustRightInd w:val="0"/>
        <w:spacing w:after="0" w:line="240" w:lineRule="auto"/>
        <w:rPr>
          <w:rFonts w:ascii="Times New Roman" w:eastAsia="Times New Roman" w:hAnsi="Times New Roman" w:cs="Times New Roman"/>
          <w:b/>
          <w:sz w:val="24"/>
          <w:szCs w:val="24"/>
        </w:rPr>
      </w:pPr>
      <w:r w:rsidRPr="00832F44">
        <w:rPr>
          <w:rFonts w:ascii="Times New Roman" w:eastAsia="Times New Roman" w:hAnsi="Times New Roman" w:cs="Times New Roman"/>
          <w:b/>
          <w:sz w:val="24"/>
          <w:szCs w:val="24"/>
        </w:rPr>
        <w:t>Independence Empowerment Center (IEC), Manassas</w:t>
      </w:r>
    </w:p>
    <w:p w14:paraId="6A4CEE18" w14:textId="6899427C" w:rsidR="00256892" w:rsidRPr="008623D4" w:rsidRDefault="00256892" w:rsidP="008623D4">
      <w:pPr>
        <w:widowControl w:val="0"/>
        <w:autoSpaceDE w:val="0"/>
        <w:autoSpaceDN w:val="0"/>
        <w:adjustRightInd w:val="0"/>
        <w:spacing w:after="120" w:line="240" w:lineRule="auto"/>
        <w:rPr>
          <w:rFonts w:ascii="Times New Roman" w:eastAsia="Times New Roman" w:hAnsi="Times New Roman" w:cs="Times New Roman"/>
          <w:sz w:val="24"/>
          <w:szCs w:val="24"/>
        </w:rPr>
      </w:pPr>
      <w:r w:rsidRPr="00832F44">
        <w:rPr>
          <w:rFonts w:ascii="Times New Roman" w:eastAsia="Times New Roman" w:hAnsi="Times New Roman" w:cs="Times New Roman"/>
          <w:sz w:val="24"/>
          <w:szCs w:val="24"/>
        </w:rPr>
        <w:t>Distributed surveys to collect information about the needs of people with disabilities during emergencies. IEC collected 400 completed surveys and began reviewing the results to plan events.</w:t>
      </w:r>
    </w:p>
    <w:p w14:paraId="24571032" w14:textId="77777777" w:rsidR="00256892" w:rsidRPr="00832F44" w:rsidRDefault="00256892" w:rsidP="008623D4">
      <w:pPr>
        <w:widowControl w:val="0"/>
        <w:autoSpaceDE w:val="0"/>
        <w:autoSpaceDN w:val="0"/>
        <w:adjustRightInd w:val="0"/>
        <w:spacing w:after="0" w:line="240" w:lineRule="auto"/>
        <w:rPr>
          <w:rFonts w:ascii="Times New Roman" w:eastAsia="Times New Roman" w:hAnsi="Times New Roman" w:cs="Times New Roman"/>
          <w:b/>
          <w:sz w:val="24"/>
          <w:szCs w:val="24"/>
        </w:rPr>
      </w:pPr>
      <w:r w:rsidRPr="00832F44">
        <w:rPr>
          <w:rFonts w:ascii="Times New Roman" w:eastAsia="Times New Roman" w:hAnsi="Times New Roman" w:cs="Times New Roman"/>
          <w:b/>
          <w:sz w:val="24"/>
          <w:szCs w:val="24"/>
        </w:rPr>
        <w:t>Independence Resource Center (IRC), Charlottesville</w:t>
      </w:r>
    </w:p>
    <w:p w14:paraId="34F48850" w14:textId="5A988535" w:rsidR="00256892" w:rsidRPr="00832F44" w:rsidRDefault="00256892" w:rsidP="008623D4">
      <w:pPr>
        <w:spacing w:after="120" w:line="240" w:lineRule="auto"/>
        <w:rPr>
          <w:rFonts w:ascii="Times New Roman" w:eastAsia="Times New Roman" w:hAnsi="Times New Roman" w:cs="Times New Roman"/>
          <w:sz w:val="24"/>
          <w:szCs w:val="24"/>
        </w:rPr>
      </w:pPr>
      <w:r w:rsidRPr="00832F44">
        <w:rPr>
          <w:rFonts w:ascii="Times New Roman" w:eastAsia="Times New Roman" w:hAnsi="Times New Roman" w:cs="Times New Roman"/>
          <w:sz w:val="24"/>
          <w:szCs w:val="24"/>
        </w:rPr>
        <w:t>Conducted educational sessions at public schools in Albemarle and Charlottesville. The sessions focused on disability rights topics and the importance of accessibility in the community.</w:t>
      </w:r>
    </w:p>
    <w:p w14:paraId="241E39A9" w14:textId="77777777" w:rsidR="00256892" w:rsidRPr="00832F44" w:rsidRDefault="00256892" w:rsidP="008623D4">
      <w:pPr>
        <w:spacing w:after="0" w:line="240" w:lineRule="auto"/>
        <w:rPr>
          <w:rFonts w:ascii="Times New Roman" w:eastAsia="Times New Roman" w:hAnsi="Times New Roman" w:cs="Times New Roman"/>
          <w:b/>
          <w:sz w:val="24"/>
          <w:szCs w:val="24"/>
        </w:rPr>
      </w:pPr>
      <w:r w:rsidRPr="00832F44">
        <w:rPr>
          <w:rFonts w:ascii="Times New Roman" w:eastAsia="Times New Roman" w:hAnsi="Times New Roman" w:cs="Times New Roman"/>
          <w:b/>
          <w:sz w:val="24"/>
          <w:szCs w:val="24"/>
        </w:rPr>
        <w:t>Insight Enterprises (IE), Hampton</w:t>
      </w:r>
    </w:p>
    <w:p w14:paraId="501C86E6" w14:textId="283B2D41" w:rsidR="00256892" w:rsidRPr="008623D4" w:rsidRDefault="00256892" w:rsidP="008623D4">
      <w:pPr>
        <w:spacing w:after="120" w:line="240" w:lineRule="auto"/>
        <w:rPr>
          <w:rFonts w:ascii="Times New Roman" w:eastAsia="Times New Roman" w:hAnsi="Times New Roman" w:cs="Times New Roman"/>
          <w:bCs/>
          <w:sz w:val="24"/>
          <w:szCs w:val="24"/>
        </w:rPr>
      </w:pPr>
      <w:r w:rsidRPr="00832F44">
        <w:rPr>
          <w:rFonts w:ascii="Times New Roman" w:eastAsia="Times New Roman" w:hAnsi="Times New Roman" w:cs="Times New Roman"/>
          <w:bCs/>
          <w:sz w:val="24"/>
          <w:szCs w:val="24"/>
        </w:rPr>
        <w:t>Attended a meeting of the Gloucester Resource Council to provide information about IE services.  IE learned information about events and other resources available in the area.</w:t>
      </w:r>
    </w:p>
    <w:p w14:paraId="716FFFEA" w14:textId="77777777" w:rsidR="00256892" w:rsidRPr="00832F44" w:rsidRDefault="00256892" w:rsidP="008623D4">
      <w:pPr>
        <w:spacing w:after="0" w:line="240" w:lineRule="auto"/>
        <w:rPr>
          <w:rFonts w:ascii="Times New Roman" w:eastAsia="Times New Roman" w:hAnsi="Times New Roman" w:cs="Times New Roman"/>
          <w:b/>
          <w:bCs/>
          <w:sz w:val="24"/>
          <w:szCs w:val="24"/>
        </w:rPr>
      </w:pPr>
      <w:r w:rsidRPr="00832F44">
        <w:rPr>
          <w:rFonts w:ascii="Times New Roman" w:eastAsia="Times New Roman" w:hAnsi="Times New Roman" w:cs="Times New Roman"/>
          <w:b/>
          <w:bCs/>
          <w:sz w:val="24"/>
          <w:szCs w:val="24"/>
        </w:rPr>
        <w:t>Junction Center for Independent Living (JCIL), Big Stone Gap</w:t>
      </w:r>
    </w:p>
    <w:p w14:paraId="1F99897D" w14:textId="0143D8C7" w:rsidR="00256892" w:rsidRPr="00832F44" w:rsidRDefault="00256892" w:rsidP="008623D4">
      <w:pPr>
        <w:spacing w:after="120" w:line="240" w:lineRule="auto"/>
        <w:rPr>
          <w:rFonts w:ascii="Times New Roman" w:eastAsia="Times New Roman" w:hAnsi="Times New Roman" w:cs="Times New Roman"/>
          <w:sz w:val="24"/>
          <w:szCs w:val="24"/>
        </w:rPr>
      </w:pPr>
      <w:r w:rsidRPr="00832F44">
        <w:rPr>
          <w:rFonts w:ascii="Times New Roman" w:eastAsia="Times New Roman" w:hAnsi="Times New Roman" w:cs="Times New Roman"/>
          <w:sz w:val="24"/>
          <w:szCs w:val="24"/>
        </w:rPr>
        <w:t>Gathered information and resources to be used in future outreach activities. Conducted research on training styles and strategies to use when providing outreach and training to people with disabilities.</w:t>
      </w:r>
    </w:p>
    <w:p w14:paraId="603C31F0" w14:textId="77777777" w:rsidR="00256892" w:rsidRPr="00832F44" w:rsidRDefault="00256892" w:rsidP="008623D4">
      <w:pPr>
        <w:spacing w:after="0" w:line="240" w:lineRule="auto"/>
        <w:rPr>
          <w:rFonts w:ascii="Times New Roman" w:eastAsia="Times New Roman" w:hAnsi="Times New Roman" w:cs="Times New Roman"/>
          <w:sz w:val="24"/>
          <w:szCs w:val="24"/>
        </w:rPr>
      </w:pPr>
      <w:r w:rsidRPr="00832F44">
        <w:rPr>
          <w:rFonts w:ascii="Times New Roman" w:eastAsia="Times New Roman" w:hAnsi="Times New Roman" w:cs="Times New Roman"/>
          <w:b/>
          <w:sz w:val="24"/>
          <w:szCs w:val="24"/>
        </w:rPr>
        <w:t>Lynchburg Area Center for Independent Living (LACIL), Lynchburg</w:t>
      </w:r>
    </w:p>
    <w:p w14:paraId="499E1FF2" w14:textId="22E00CAE" w:rsidR="00256892" w:rsidRPr="00832F44" w:rsidRDefault="00256892" w:rsidP="008623D4">
      <w:pPr>
        <w:spacing w:after="120" w:line="240" w:lineRule="auto"/>
        <w:rPr>
          <w:rFonts w:ascii="Times New Roman" w:eastAsia="Times New Roman" w:hAnsi="Times New Roman" w:cs="Times New Roman"/>
          <w:sz w:val="24"/>
          <w:szCs w:val="24"/>
        </w:rPr>
      </w:pPr>
      <w:r w:rsidRPr="00832F44">
        <w:rPr>
          <w:rFonts w:ascii="Times New Roman" w:eastAsia="Times New Roman" w:hAnsi="Times New Roman" w:cs="Times New Roman"/>
          <w:sz w:val="24"/>
          <w:szCs w:val="24"/>
        </w:rPr>
        <w:t>Attended a webinar, Welcoming Latinos with Disabilities and their Families. The training will be used to assist LACIL in providing future services to this underserved population.</w:t>
      </w:r>
    </w:p>
    <w:p w14:paraId="523C71C3" w14:textId="77777777" w:rsidR="00256892" w:rsidRPr="00832F44" w:rsidRDefault="00256892" w:rsidP="008623D4">
      <w:pPr>
        <w:spacing w:after="0" w:line="240" w:lineRule="auto"/>
        <w:rPr>
          <w:rFonts w:ascii="Times New Roman" w:eastAsia="Times New Roman" w:hAnsi="Times New Roman" w:cs="Times New Roman"/>
          <w:sz w:val="24"/>
          <w:szCs w:val="24"/>
        </w:rPr>
      </w:pPr>
      <w:r w:rsidRPr="00832F44">
        <w:rPr>
          <w:rFonts w:ascii="Times New Roman" w:eastAsia="Times New Roman" w:hAnsi="Times New Roman" w:cs="Times New Roman"/>
          <w:b/>
          <w:bCs/>
          <w:sz w:val="24"/>
          <w:szCs w:val="24"/>
        </w:rPr>
        <w:t>New River Valley Disability Resource Center, (NRVDRC), Fairlawn</w:t>
      </w:r>
    </w:p>
    <w:p w14:paraId="3A41CDC2" w14:textId="08534682" w:rsidR="00256892" w:rsidRPr="008623D4" w:rsidRDefault="00256892" w:rsidP="008623D4">
      <w:pPr>
        <w:spacing w:after="120" w:line="240" w:lineRule="auto"/>
        <w:rPr>
          <w:rFonts w:ascii="Times New Roman" w:eastAsia="Times New Roman" w:hAnsi="Times New Roman" w:cs="Times New Roman"/>
          <w:sz w:val="24"/>
          <w:szCs w:val="24"/>
        </w:rPr>
      </w:pPr>
      <w:r w:rsidRPr="00832F44">
        <w:rPr>
          <w:rFonts w:ascii="Times New Roman" w:eastAsia="Times New Roman" w:hAnsi="Times New Roman" w:cs="Times New Roman"/>
          <w:sz w:val="24"/>
          <w:szCs w:val="24"/>
        </w:rPr>
        <w:t>Attended training on Applied Behavior Analysis therapy conducted by a local provider of this service. Staff conducted outreach about NRVDRC youth transition services. at local high schools.</w:t>
      </w:r>
    </w:p>
    <w:p w14:paraId="097F7069" w14:textId="77777777" w:rsidR="00256892" w:rsidRPr="00832F44" w:rsidRDefault="00256892" w:rsidP="008623D4">
      <w:pPr>
        <w:spacing w:after="0" w:line="240" w:lineRule="auto"/>
        <w:rPr>
          <w:rFonts w:ascii="Times New Roman" w:eastAsia="Times New Roman" w:hAnsi="Times New Roman" w:cs="Times New Roman"/>
          <w:b/>
          <w:sz w:val="24"/>
          <w:szCs w:val="24"/>
        </w:rPr>
      </w:pPr>
      <w:r w:rsidRPr="00832F44">
        <w:rPr>
          <w:rFonts w:ascii="Times New Roman" w:eastAsia="Times New Roman" w:hAnsi="Times New Roman" w:cs="Times New Roman"/>
          <w:b/>
          <w:sz w:val="24"/>
          <w:szCs w:val="24"/>
        </w:rPr>
        <w:t>Resources for Independent Living (RIL), Richmond</w:t>
      </w:r>
    </w:p>
    <w:p w14:paraId="45CC1E4A" w14:textId="7DC4994A" w:rsidR="00256892" w:rsidRPr="00832F44" w:rsidRDefault="00256892" w:rsidP="008623D4">
      <w:pPr>
        <w:spacing w:after="120" w:line="240" w:lineRule="auto"/>
        <w:rPr>
          <w:rFonts w:ascii="Times New Roman" w:eastAsia="Times New Roman" w:hAnsi="Times New Roman" w:cs="Times New Roman"/>
          <w:sz w:val="24"/>
          <w:szCs w:val="24"/>
        </w:rPr>
      </w:pPr>
      <w:r w:rsidRPr="00832F44">
        <w:rPr>
          <w:rFonts w:ascii="Times New Roman" w:eastAsia="Times New Roman" w:hAnsi="Times New Roman" w:cs="Times New Roman"/>
          <w:sz w:val="24"/>
          <w:szCs w:val="24"/>
        </w:rPr>
        <w:t>Developed content for a video production for a local rehab hospital to be used to educate patients on how to effectively advocate for their needs while in the hospital and when they return home.</w:t>
      </w:r>
    </w:p>
    <w:p w14:paraId="42B2DC44" w14:textId="77777777" w:rsidR="00256892" w:rsidRPr="00832F44" w:rsidRDefault="00256892" w:rsidP="008623D4">
      <w:pPr>
        <w:spacing w:after="0" w:line="240" w:lineRule="auto"/>
        <w:rPr>
          <w:rFonts w:ascii="Times New Roman" w:eastAsia="Times New Roman" w:hAnsi="Times New Roman" w:cs="Times New Roman"/>
          <w:b/>
          <w:sz w:val="24"/>
          <w:szCs w:val="24"/>
        </w:rPr>
      </w:pPr>
      <w:r w:rsidRPr="00832F44">
        <w:rPr>
          <w:rFonts w:ascii="Times New Roman" w:eastAsia="Times New Roman" w:hAnsi="Times New Roman" w:cs="Times New Roman"/>
          <w:b/>
          <w:sz w:val="24"/>
          <w:szCs w:val="24"/>
        </w:rPr>
        <w:t>Valley Associates for Independent Living (VAIL), Harrisonburg</w:t>
      </w:r>
    </w:p>
    <w:p w14:paraId="6E275509" w14:textId="7A39ACF2" w:rsidR="00256892" w:rsidRPr="008623D4" w:rsidRDefault="00256892" w:rsidP="008623D4">
      <w:pPr>
        <w:widowControl w:val="0"/>
        <w:autoSpaceDE w:val="0"/>
        <w:autoSpaceDN w:val="0"/>
        <w:adjustRightInd w:val="0"/>
        <w:spacing w:after="120" w:line="240" w:lineRule="auto"/>
        <w:rPr>
          <w:rFonts w:ascii="Times New Roman" w:eastAsia="Times New Roman" w:hAnsi="Times New Roman" w:cs="Times New Roman"/>
          <w:sz w:val="24"/>
          <w:szCs w:val="24"/>
        </w:rPr>
      </w:pPr>
      <w:r w:rsidRPr="00832F44">
        <w:rPr>
          <w:rFonts w:ascii="Times New Roman" w:eastAsia="Times New Roman" w:hAnsi="Times New Roman" w:cs="Times New Roman"/>
          <w:sz w:val="24"/>
          <w:szCs w:val="24"/>
        </w:rPr>
        <w:t>Used social media to expand outreach efforts. VAIL launched an X account (formerly Twitter) and used their Facebook page resulting in significant new community and individual contacts.</w:t>
      </w:r>
    </w:p>
    <w:p w14:paraId="75F62437" w14:textId="53264BB0" w:rsidR="00256892" w:rsidRPr="008623D4" w:rsidRDefault="00256892" w:rsidP="008623D4">
      <w:pPr>
        <w:widowControl w:val="0"/>
        <w:autoSpaceDE w:val="0"/>
        <w:autoSpaceDN w:val="0"/>
        <w:adjustRightInd w:val="0"/>
        <w:spacing w:after="0" w:line="240" w:lineRule="auto"/>
        <w:rPr>
          <w:rFonts w:ascii="Times New Roman" w:eastAsia="Times New Roman" w:hAnsi="Times New Roman" w:cs="Times New Roman"/>
          <w:sz w:val="24"/>
          <w:szCs w:val="24"/>
        </w:rPr>
      </w:pPr>
      <w:r w:rsidRPr="008623D4">
        <w:rPr>
          <w:rFonts w:ascii="Times New Roman" w:eastAsia="Times New Roman" w:hAnsi="Times New Roman" w:cs="Times New Roman"/>
          <w:sz w:val="24"/>
          <w:szCs w:val="24"/>
          <w:u w:val="single"/>
        </w:rPr>
        <w:t>MEASUREABLE INDICATORS</w:t>
      </w:r>
      <w:r w:rsidR="008623D4">
        <w:rPr>
          <w:rFonts w:ascii="Times New Roman" w:eastAsia="Times New Roman" w:hAnsi="Times New Roman" w:cs="Times New Roman"/>
          <w:sz w:val="24"/>
          <w:szCs w:val="24"/>
        </w:rPr>
        <w:t>:</w:t>
      </w:r>
    </w:p>
    <w:p w14:paraId="7ED84C2F" w14:textId="77777777" w:rsidR="00256892" w:rsidRPr="008623D4" w:rsidRDefault="00256892" w:rsidP="008623D4">
      <w:pPr>
        <w:widowControl w:val="0"/>
        <w:autoSpaceDE w:val="0"/>
        <w:autoSpaceDN w:val="0"/>
        <w:adjustRightInd w:val="0"/>
        <w:spacing w:after="0" w:line="240" w:lineRule="auto"/>
        <w:rPr>
          <w:rFonts w:ascii="Times New Roman" w:eastAsia="Times New Roman" w:hAnsi="Times New Roman" w:cs="Times New Roman"/>
          <w:sz w:val="24"/>
          <w:szCs w:val="24"/>
        </w:rPr>
      </w:pPr>
      <w:r w:rsidRPr="008623D4">
        <w:rPr>
          <w:rFonts w:ascii="Times New Roman" w:eastAsia="Times New Roman" w:hAnsi="Times New Roman" w:cs="Times New Roman"/>
          <w:sz w:val="24"/>
          <w:szCs w:val="24"/>
        </w:rPr>
        <w:t>Number of organizations involved in this quarter’s action: 227</w:t>
      </w:r>
    </w:p>
    <w:p w14:paraId="09916A5A" w14:textId="527672C7" w:rsidR="0063103C" w:rsidRPr="006F6AE0" w:rsidRDefault="00256892" w:rsidP="006F6AE0">
      <w:pPr>
        <w:widowControl w:val="0"/>
        <w:autoSpaceDE w:val="0"/>
        <w:autoSpaceDN w:val="0"/>
        <w:adjustRightInd w:val="0"/>
        <w:spacing w:after="360" w:line="240" w:lineRule="auto"/>
        <w:rPr>
          <w:rFonts w:ascii="Times New Roman" w:eastAsia="Times New Roman" w:hAnsi="Times New Roman" w:cs="Times New Roman"/>
          <w:b/>
          <w:sz w:val="24"/>
          <w:szCs w:val="24"/>
        </w:rPr>
      </w:pPr>
      <w:r w:rsidRPr="008623D4">
        <w:rPr>
          <w:rFonts w:ascii="Times New Roman" w:eastAsia="Times New Roman" w:hAnsi="Times New Roman" w:cs="Times New Roman"/>
          <w:sz w:val="24"/>
          <w:szCs w:val="24"/>
        </w:rPr>
        <w:t>Number of people with disabilities involved in this quarter’s action: 2,797</w:t>
      </w:r>
    </w:p>
    <w:p w14:paraId="1980595A" w14:textId="2491D47C" w:rsidR="006D26B2" w:rsidRPr="00805A06" w:rsidRDefault="006D26B2" w:rsidP="006F6AE0">
      <w:pPr>
        <w:spacing w:after="0"/>
        <w:rPr>
          <w:rFonts w:ascii="Times New Roman" w:eastAsia="Times New Roman" w:hAnsi="Times New Roman" w:cs="Times New Roman"/>
          <w:b/>
          <w:sz w:val="24"/>
          <w:szCs w:val="24"/>
        </w:rPr>
      </w:pPr>
      <w:r w:rsidRPr="00AF1DC0">
        <w:rPr>
          <w:rFonts w:ascii="Times New Roman" w:eastAsia="Times New Roman" w:hAnsi="Times New Roman" w:cs="Times New Roman"/>
          <w:b/>
          <w:sz w:val="24"/>
          <w:szCs w:val="24"/>
          <w:u w:val="single"/>
        </w:rPr>
        <w:t>SUBJECT</w:t>
      </w:r>
      <w:r w:rsidRPr="00AF1DC0">
        <w:rPr>
          <w:rFonts w:ascii="Times New Roman" w:eastAsia="Times New Roman" w:hAnsi="Times New Roman" w:cs="Times New Roman"/>
          <w:b/>
          <w:sz w:val="24"/>
          <w:szCs w:val="24"/>
        </w:rPr>
        <w:t>:</w:t>
      </w:r>
      <w:r w:rsidRPr="00AF1DC0">
        <w:rPr>
          <w:rFonts w:ascii="Times New Roman" w:eastAsia="Times New Roman" w:hAnsi="Times New Roman" w:cs="Times New Roman"/>
          <w:b/>
          <w:sz w:val="24"/>
          <w:szCs w:val="24"/>
        </w:rPr>
        <w:tab/>
      </w:r>
      <w:r w:rsidRPr="00AF1DC0">
        <w:rPr>
          <w:rFonts w:ascii="Times New Roman" w:eastAsia="Times New Roman" w:hAnsi="Times New Roman" w:cs="Times New Roman"/>
          <w:bCs/>
          <w:sz w:val="24"/>
          <w:szCs w:val="24"/>
        </w:rPr>
        <w:t>Chairperson’s Report; Brunk</w:t>
      </w:r>
    </w:p>
    <w:p w14:paraId="6BF08B2A" w14:textId="77777777" w:rsidR="006D26B2" w:rsidRDefault="006D26B2" w:rsidP="006F6AE0">
      <w:pPr>
        <w:spacing w:after="0"/>
        <w:rPr>
          <w:rFonts w:ascii="Times New Roman" w:eastAsia="Times New Roman" w:hAnsi="Times New Roman" w:cs="Times New Roman"/>
          <w:b/>
          <w:sz w:val="24"/>
          <w:szCs w:val="24"/>
        </w:rPr>
      </w:pPr>
      <w:r w:rsidRPr="00805A06">
        <w:rPr>
          <w:rFonts w:ascii="Times New Roman" w:eastAsia="Times New Roman" w:hAnsi="Times New Roman" w:cs="Times New Roman"/>
          <w:b/>
          <w:sz w:val="24"/>
          <w:szCs w:val="24"/>
          <w:u w:val="single"/>
        </w:rPr>
        <w:t>DISCUSSION</w:t>
      </w:r>
      <w:r w:rsidRPr="00805A0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p>
    <w:p w14:paraId="6364D81D" w14:textId="77777777" w:rsidR="00AF1DC0" w:rsidRDefault="006D26B2" w:rsidP="006F6AE0">
      <w:pPr>
        <w:spacing w:after="0"/>
        <w:rPr>
          <w:rFonts w:ascii="Times New Roman" w:eastAsia="Times New Roman" w:hAnsi="Times New Roman" w:cs="Times New Roman"/>
          <w:bCs/>
          <w:sz w:val="24"/>
          <w:szCs w:val="24"/>
        </w:rPr>
      </w:pPr>
      <w:r w:rsidRPr="00AF1DC0">
        <w:rPr>
          <w:rFonts w:ascii="Times New Roman" w:eastAsia="Times New Roman" w:hAnsi="Times New Roman" w:cs="Times New Roman"/>
          <w:bCs/>
          <w:sz w:val="24"/>
          <w:szCs w:val="24"/>
        </w:rPr>
        <w:t>Chair, G. Brunk</w:t>
      </w:r>
      <w:r w:rsidR="00AF1DC0" w:rsidRPr="00AF1DC0">
        <w:rPr>
          <w:rFonts w:ascii="Times New Roman" w:eastAsia="Times New Roman" w:hAnsi="Times New Roman" w:cs="Times New Roman"/>
          <w:bCs/>
          <w:sz w:val="24"/>
          <w:szCs w:val="24"/>
        </w:rPr>
        <w:t>,</w:t>
      </w:r>
      <w:r w:rsidRPr="00AF1DC0">
        <w:rPr>
          <w:rFonts w:ascii="Times New Roman" w:eastAsia="Times New Roman" w:hAnsi="Times New Roman" w:cs="Times New Roman"/>
          <w:bCs/>
          <w:sz w:val="24"/>
          <w:szCs w:val="24"/>
        </w:rPr>
        <w:t xml:space="preserve"> gave an Executive Committee Meeting overview of the agenda items covered </w:t>
      </w:r>
      <w:r w:rsidR="00AF1DC0" w:rsidRPr="00AF1DC0">
        <w:rPr>
          <w:rFonts w:ascii="Times New Roman" w:eastAsia="Times New Roman" w:hAnsi="Times New Roman" w:cs="Times New Roman"/>
          <w:bCs/>
          <w:sz w:val="24"/>
          <w:szCs w:val="24"/>
        </w:rPr>
        <w:t xml:space="preserve">during their morning session including: </w:t>
      </w:r>
    </w:p>
    <w:p w14:paraId="38C82214" w14:textId="755D9D79" w:rsidR="009767A6" w:rsidRDefault="00AF1DC0" w:rsidP="00AF1DC0">
      <w:pPr>
        <w:pStyle w:val="ListParagraph"/>
        <w:numPr>
          <w:ilvl w:val="0"/>
          <w:numId w:val="46"/>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w:t>
      </w:r>
      <w:r w:rsidRPr="00AF1DC0">
        <w:rPr>
          <w:rFonts w:ascii="Times New Roman" w:eastAsia="Times New Roman" w:hAnsi="Times New Roman" w:cs="Times New Roman"/>
          <w:bCs/>
          <w:sz w:val="24"/>
          <w:szCs w:val="24"/>
        </w:rPr>
        <w:t xml:space="preserve">he APRIL Conference will be held </w:t>
      </w:r>
      <w:r>
        <w:rPr>
          <w:rFonts w:ascii="Times New Roman" w:eastAsia="Times New Roman" w:hAnsi="Times New Roman" w:cs="Times New Roman"/>
          <w:bCs/>
          <w:sz w:val="24"/>
          <w:szCs w:val="24"/>
        </w:rPr>
        <w:t xml:space="preserve">October 17-19 </w:t>
      </w:r>
      <w:r w:rsidRPr="00AF1DC0">
        <w:rPr>
          <w:rFonts w:ascii="Times New Roman" w:eastAsia="Times New Roman" w:hAnsi="Times New Roman" w:cs="Times New Roman"/>
          <w:bCs/>
          <w:sz w:val="24"/>
          <w:szCs w:val="24"/>
        </w:rPr>
        <w:t>in Portland, Oregon. M</w:t>
      </w:r>
      <w:r>
        <w:rPr>
          <w:rFonts w:ascii="Times New Roman" w:eastAsia="Times New Roman" w:hAnsi="Times New Roman" w:cs="Times New Roman"/>
          <w:bCs/>
          <w:sz w:val="24"/>
          <w:szCs w:val="24"/>
        </w:rPr>
        <w:t>embers who are interested should reach out to Lauren as soon as possible.</w:t>
      </w:r>
    </w:p>
    <w:p w14:paraId="4F38C58D" w14:textId="34495D70" w:rsidR="00AF1DC0" w:rsidRDefault="00AF1DC0" w:rsidP="00AF1DC0">
      <w:pPr>
        <w:pStyle w:val="ListParagraph"/>
        <w:numPr>
          <w:ilvl w:val="0"/>
          <w:numId w:val="46"/>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Members who do not need lodging and would like the SILC to pay for NCIL registration, should also contact Lauren as soon as possible.</w:t>
      </w:r>
    </w:p>
    <w:p w14:paraId="5176809A" w14:textId="77777777" w:rsidR="006F6AE0" w:rsidRDefault="00AF1DC0" w:rsidP="006F6AE0">
      <w:pPr>
        <w:pStyle w:val="ListParagraph"/>
        <w:numPr>
          <w:ilvl w:val="0"/>
          <w:numId w:val="46"/>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Executive Committee will be reconvening this afternoon for a short session with the DSE. Commissioner Kathy Hayfield, DARS, will be attending on behalf of the DSE. This meeting is to </w:t>
      </w:r>
      <w:r>
        <w:rPr>
          <w:rFonts w:ascii="Times New Roman" w:eastAsia="Times New Roman" w:hAnsi="Times New Roman" w:cs="Times New Roman"/>
          <w:bCs/>
          <w:sz w:val="24"/>
          <w:szCs w:val="24"/>
        </w:rPr>
        <w:lastRenderedPageBreak/>
        <w:t xml:space="preserve">communicate the IL Network’s legislative priorities; this annual meeting </w:t>
      </w:r>
      <w:r w:rsidR="006F6AE0">
        <w:rPr>
          <w:rFonts w:ascii="Times New Roman" w:eastAsia="Times New Roman" w:hAnsi="Times New Roman" w:cs="Times New Roman"/>
          <w:bCs/>
          <w:sz w:val="24"/>
          <w:szCs w:val="24"/>
        </w:rPr>
        <w:t xml:space="preserve">will fulfill a small objective within the SPIL. Specifically: </w:t>
      </w:r>
    </w:p>
    <w:p w14:paraId="595AC086" w14:textId="708FA33E" w:rsidR="006F6AE0" w:rsidRPr="006F6AE0" w:rsidRDefault="006F6AE0" w:rsidP="006F6AE0">
      <w:pPr>
        <w:pStyle w:val="ListParagraph"/>
        <w:spacing w:after="0"/>
        <w:ind w:left="1080"/>
        <w:rPr>
          <w:rFonts w:ascii="Times New Roman" w:eastAsia="Times New Roman" w:hAnsi="Times New Roman" w:cs="Times New Roman"/>
          <w:bCs/>
          <w:sz w:val="24"/>
          <w:szCs w:val="24"/>
        </w:rPr>
      </w:pPr>
      <w:r w:rsidRPr="006F6AE0">
        <w:rPr>
          <w:rFonts w:ascii="Times New Roman" w:eastAsia="Times New Roman" w:hAnsi="Times New Roman" w:cs="Times New Roman"/>
          <w:b/>
          <w:bCs/>
          <w:sz w:val="24"/>
          <w:szCs w:val="24"/>
        </w:rPr>
        <w:t>Goal #3:</w:t>
      </w:r>
      <w:r w:rsidRPr="006F6AE0">
        <w:rPr>
          <w:rFonts w:ascii="Times New Roman" w:eastAsia="Times New Roman" w:hAnsi="Times New Roman" w:cs="Times New Roman"/>
          <w:bCs/>
          <w:sz w:val="24"/>
          <w:szCs w:val="24"/>
        </w:rPr>
        <w:t xml:space="preserve"> The Statewide Independent Living Council supports expansion of </w:t>
      </w:r>
      <w:r w:rsidRPr="006F6AE0">
        <w:rPr>
          <w:rFonts w:ascii="Times New Roman" w:eastAsia="Times New Roman" w:hAnsi="Times New Roman" w:cs="Times New Roman"/>
          <w:bCs/>
          <w:sz w:val="24"/>
          <w:szCs w:val="24"/>
        </w:rPr>
        <w:tab/>
        <w:t>Independent Living Centers and services to individuals with disabilities.</w:t>
      </w:r>
    </w:p>
    <w:p w14:paraId="65807715" w14:textId="50FE9A68" w:rsidR="002E7FB8" w:rsidRPr="00D137CF" w:rsidRDefault="006F6AE0" w:rsidP="006F6AE0">
      <w:pPr>
        <w:pStyle w:val="ListParagraph"/>
        <w:spacing w:after="360"/>
        <w:ind w:left="1080"/>
        <w:rPr>
          <w:rFonts w:ascii="Times New Roman" w:eastAsia="Times New Roman" w:hAnsi="Times New Roman" w:cs="Times New Roman"/>
          <w:bCs/>
          <w:sz w:val="24"/>
          <w:szCs w:val="24"/>
        </w:rPr>
      </w:pPr>
      <w:r w:rsidRPr="006F6AE0">
        <w:rPr>
          <w:rFonts w:ascii="Times New Roman" w:eastAsia="Times New Roman" w:hAnsi="Times New Roman" w:cs="Times New Roman"/>
          <w:b/>
          <w:bCs/>
          <w:sz w:val="24"/>
          <w:szCs w:val="24"/>
        </w:rPr>
        <w:t>Objective #3.1:</w:t>
      </w:r>
      <w:r w:rsidRPr="006F6AE0">
        <w:rPr>
          <w:rFonts w:ascii="Times New Roman" w:eastAsia="Times New Roman" w:hAnsi="Times New Roman" w:cs="Times New Roman"/>
          <w:bCs/>
          <w:sz w:val="24"/>
          <w:szCs w:val="24"/>
        </w:rPr>
        <w:t xml:space="preserve"> The Council will work to increase communication with the DSE regarding IL Network expansion and advocacy efforts.</w:t>
      </w:r>
    </w:p>
    <w:p w14:paraId="2288B1B5" w14:textId="77777777" w:rsidR="002E7FB8" w:rsidRDefault="002E7FB8" w:rsidP="006F6AE0">
      <w:pPr>
        <w:spacing w:after="0"/>
        <w:rPr>
          <w:rFonts w:ascii="Times New Roman" w:eastAsia="Times New Roman" w:hAnsi="Times New Roman" w:cs="Times New Roman"/>
          <w:sz w:val="24"/>
          <w:szCs w:val="24"/>
        </w:rPr>
      </w:pPr>
      <w:bookmarkStart w:id="2" w:name="_Hlk164329373"/>
      <w:r>
        <w:rPr>
          <w:rFonts w:ascii="Times New Roman" w:eastAsia="Times New Roman" w:hAnsi="Times New Roman" w:cs="Times New Roman"/>
          <w:b/>
          <w:sz w:val="24"/>
          <w:szCs w:val="24"/>
          <w:u w:val="single"/>
        </w:rPr>
        <w:t>SUBJECT</w:t>
      </w:r>
      <w:r>
        <w:rPr>
          <w:rFonts w:ascii="Times New Roman" w:eastAsia="Times New Roman" w:hAnsi="Times New Roman" w:cs="Times New Roman"/>
          <w:sz w:val="24"/>
          <w:szCs w:val="24"/>
        </w:rPr>
        <w:t>:  Treasurer’s Report; Henderson</w:t>
      </w:r>
    </w:p>
    <w:p w14:paraId="71163249" w14:textId="77777777" w:rsidR="002E7FB8" w:rsidRDefault="002E7FB8" w:rsidP="006F6AE0">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p>
    <w:bookmarkEnd w:id="2"/>
    <w:p w14:paraId="7E66738D" w14:textId="77777777" w:rsidR="006F6AE0" w:rsidRPr="00EE1297" w:rsidRDefault="006F6AE0" w:rsidP="006F6AE0">
      <w:pPr>
        <w:numPr>
          <w:ilvl w:val="0"/>
          <w:numId w:val="26"/>
        </w:numPr>
        <w:spacing w:after="0"/>
        <w:ind w:left="810"/>
        <w:rPr>
          <w:rFonts w:ascii="Times New Roman" w:eastAsia="Times New Roman" w:hAnsi="Times New Roman" w:cs="Times New Roman"/>
          <w:bCs/>
          <w:sz w:val="24"/>
          <w:szCs w:val="24"/>
        </w:rPr>
      </w:pPr>
      <w:r w:rsidRPr="00862B87">
        <w:rPr>
          <w:rFonts w:ascii="Times New Roman" w:eastAsia="Times New Roman" w:hAnsi="Times New Roman" w:cs="Times New Roman"/>
          <w:bCs/>
          <w:sz w:val="24"/>
          <w:szCs w:val="24"/>
        </w:rPr>
        <w:t>This report covers the 2nd quarter’s expenses of federal fiscal year 2025 and the second quarter of the State Fiscal Year</w:t>
      </w:r>
    </w:p>
    <w:p w14:paraId="3B6BF6E3" w14:textId="77777777" w:rsidR="006F6AE0" w:rsidRPr="00EE1297" w:rsidRDefault="006F6AE0" w:rsidP="006F6AE0">
      <w:pPr>
        <w:numPr>
          <w:ilvl w:val="0"/>
          <w:numId w:val="26"/>
        </w:numPr>
        <w:spacing w:after="120"/>
        <w:ind w:left="810"/>
        <w:rPr>
          <w:rFonts w:ascii="Times New Roman" w:eastAsia="Times New Roman" w:hAnsi="Times New Roman" w:cs="Times New Roman"/>
          <w:bCs/>
          <w:sz w:val="24"/>
          <w:szCs w:val="24"/>
        </w:rPr>
      </w:pPr>
      <w:r w:rsidRPr="00862B87">
        <w:rPr>
          <w:rFonts w:ascii="Times New Roman" w:eastAsia="Times New Roman" w:hAnsi="Times New Roman" w:cs="Times New Roman"/>
          <w:bCs/>
          <w:sz w:val="24"/>
          <w:szCs w:val="24"/>
        </w:rPr>
        <w:t xml:space="preserve">For FFY25, the SILC has received $170,268.89. As previously reported, the final Part B Grant Award amount for last year (FFY24) was $474,456. This was $2,517 less than FFY23.  </w:t>
      </w:r>
    </w:p>
    <w:p w14:paraId="37EB364F" w14:textId="77777777" w:rsidR="006F6AE0" w:rsidRPr="00EE1297" w:rsidRDefault="006F6AE0" w:rsidP="006F6AE0">
      <w:pPr>
        <w:numPr>
          <w:ilvl w:val="0"/>
          <w:numId w:val="26"/>
        </w:numPr>
        <w:spacing w:after="120"/>
        <w:ind w:left="810"/>
        <w:rPr>
          <w:rFonts w:ascii="Times New Roman" w:eastAsia="Times New Roman" w:hAnsi="Times New Roman" w:cs="Times New Roman"/>
          <w:bCs/>
          <w:sz w:val="24"/>
          <w:szCs w:val="24"/>
        </w:rPr>
      </w:pPr>
      <w:r w:rsidRPr="00862B87">
        <w:rPr>
          <w:rFonts w:ascii="Times New Roman" w:eastAsia="Times New Roman" w:hAnsi="Times New Roman" w:cs="Times New Roman"/>
          <w:bCs/>
          <w:sz w:val="24"/>
          <w:szCs w:val="24"/>
        </w:rPr>
        <w:t xml:space="preserve">All carry over funds of $1,283 were expended in the first quarter. </w:t>
      </w:r>
    </w:p>
    <w:p w14:paraId="558F585A" w14:textId="77777777" w:rsidR="006F6AE0" w:rsidRPr="00EE1297" w:rsidRDefault="006F6AE0" w:rsidP="006F6AE0">
      <w:pPr>
        <w:numPr>
          <w:ilvl w:val="0"/>
          <w:numId w:val="26"/>
        </w:numPr>
        <w:spacing w:after="120"/>
        <w:ind w:left="810"/>
        <w:rPr>
          <w:rFonts w:ascii="Times New Roman" w:eastAsia="Times New Roman" w:hAnsi="Times New Roman" w:cs="Times New Roman"/>
          <w:bCs/>
          <w:sz w:val="24"/>
          <w:szCs w:val="24"/>
        </w:rPr>
      </w:pPr>
      <w:r w:rsidRPr="00862B87">
        <w:rPr>
          <w:rFonts w:ascii="Times New Roman" w:eastAsia="Times New Roman" w:hAnsi="Times New Roman" w:cs="Times New Roman"/>
          <w:bCs/>
          <w:sz w:val="24"/>
          <w:szCs w:val="24"/>
        </w:rPr>
        <w:t xml:space="preserve">The remaining travel for October’s APRIL conference in Chicago is reflected in this expenditure report. </w:t>
      </w:r>
    </w:p>
    <w:p w14:paraId="773D64DC" w14:textId="77777777" w:rsidR="006F6AE0" w:rsidRPr="00EE1297" w:rsidRDefault="006F6AE0" w:rsidP="006F6AE0">
      <w:pPr>
        <w:numPr>
          <w:ilvl w:val="0"/>
          <w:numId w:val="26"/>
        </w:numPr>
        <w:spacing w:after="120"/>
        <w:ind w:left="810"/>
        <w:rPr>
          <w:rFonts w:ascii="Times New Roman" w:eastAsia="Times New Roman" w:hAnsi="Times New Roman" w:cs="Times New Roman"/>
          <w:bCs/>
          <w:sz w:val="24"/>
          <w:szCs w:val="24"/>
        </w:rPr>
      </w:pPr>
      <w:r w:rsidRPr="00862B87">
        <w:rPr>
          <w:rFonts w:ascii="Times New Roman" w:eastAsia="Times New Roman" w:hAnsi="Times New Roman" w:cs="Times New Roman"/>
          <w:bCs/>
          <w:sz w:val="24"/>
          <w:szCs w:val="24"/>
        </w:rPr>
        <w:t>All grant award payments for Community Education, the Lower PD 9 project, and VACIL’s Part B coordination continue to be paid on time.</w:t>
      </w:r>
    </w:p>
    <w:p w14:paraId="095348E8" w14:textId="77777777" w:rsidR="006F6AE0" w:rsidRPr="00EE1297" w:rsidRDefault="006F6AE0" w:rsidP="006F6AE0">
      <w:pPr>
        <w:numPr>
          <w:ilvl w:val="0"/>
          <w:numId w:val="26"/>
        </w:numPr>
        <w:spacing w:after="120"/>
        <w:ind w:left="810"/>
        <w:rPr>
          <w:rFonts w:ascii="Times New Roman" w:eastAsia="Times New Roman" w:hAnsi="Times New Roman" w:cs="Times New Roman"/>
          <w:bCs/>
          <w:sz w:val="24"/>
          <w:szCs w:val="24"/>
        </w:rPr>
      </w:pPr>
      <w:r w:rsidRPr="00862B87">
        <w:rPr>
          <w:rFonts w:ascii="Times New Roman" w:eastAsia="Times New Roman" w:hAnsi="Times New Roman" w:cs="Times New Roman"/>
          <w:bCs/>
          <w:sz w:val="24"/>
          <w:szCs w:val="24"/>
        </w:rPr>
        <w:t xml:space="preserve">Meeting expenses for January were less than anticipated due to the winter weather. The Council’s meeting in Abingdon is likely the most expensive of the year. </w:t>
      </w:r>
    </w:p>
    <w:p w14:paraId="291B6D09" w14:textId="644DAC4D" w:rsidR="00934071" w:rsidRPr="006F6AE0" w:rsidRDefault="006F6AE0" w:rsidP="006F6AE0">
      <w:pPr>
        <w:numPr>
          <w:ilvl w:val="0"/>
          <w:numId w:val="26"/>
        </w:numPr>
        <w:spacing w:after="360"/>
        <w:ind w:left="810"/>
        <w:rPr>
          <w:rFonts w:ascii="Times New Roman" w:eastAsia="Times New Roman" w:hAnsi="Times New Roman" w:cs="Times New Roman"/>
          <w:bCs/>
          <w:sz w:val="24"/>
          <w:szCs w:val="24"/>
        </w:rPr>
      </w:pPr>
      <w:r w:rsidRPr="00862B87">
        <w:rPr>
          <w:rFonts w:ascii="Times New Roman" w:eastAsia="Times New Roman" w:hAnsi="Times New Roman" w:cs="Times New Roman"/>
          <w:bCs/>
          <w:sz w:val="24"/>
          <w:szCs w:val="24"/>
        </w:rPr>
        <w:t xml:space="preserve">Forecast: If the Council remains level funded or receives less total funding for FFY25, the Council will need to </w:t>
      </w:r>
      <w:r w:rsidR="003625BC" w:rsidRPr="00862B87">
        <w:rPr>
          <w:rFonts w:ascii="Times New Roman" w:eastAsia="Times New Roman" w:hAnsi="Times New Roman" w:cs="Times New Roman"/>
          <w:bCs/>
          <w:sz w:val="24"/>
          <w:szCs w:val="24"/>
        </w:rPr>
        <w:t>adjust</w:t>
      </w:r>
      <w:r w:rsidRPr="00862B87">
        <w:rPr>
          <w:rFonts w:ascii="Times New Roman" w:eastAsia="Times New Roman" w:hAnsi="Times New Roman" w:cs="Times New Roman"/>
          <w:bCs/>
          <w:sz w:val="24"/>
          <w:szCs w:val="24"/>
        </w:rPr>
        <w:t xml:space="preserve"> </w:t>
      </w:r>
      <w:r w:rsidR="003625BC">
        <w:rPr>
          <w:rFonts w:ascii="Times New Roman" w:eastAsia="Times New Roman" w:hAnsi="Times New Roman" w:cs="Times New Roman"/>
          <w:bCs/>
          <w:sz w:val="24"/>
          <w:szCs w:val="24"/>
        </w:rPr>
        <w:t xml:space="preserve">the budget </w:t>
      </w:r>
      <w:r w:rsidRPr="00862B87">
        <w:rPr>
          <w:rFonts w:ascii="Times New Roman" w:eastAsia="Times New Roman" w:hAnsi="Times New Roman" w:cs="Times New Roman"/>
          <w:bCs/>
          <w:sz w:val="24"/>
          <w:szCs w:val="24"/>
        </w:rPr>
        <w:t>in July.</w:t>
      </w:r>
    </w:p>
    <w:p w14:paraId="67E01347" w14:textId="43B32C92" w:rsidR="00934071" w:rsidRPr="00BD55F4" w:rsidRDefault="00934071" w:rsidP="006F6AE0">
      <w:pPr>
        <w:spacing w:after="0"/>
        <w:rPr>
          <w:rFonts w:ascii="Times New Roman" w:eastAsia="Times New Roman" w:hAnsi="Times New Roman" w:cs="Times New Roman"/>
          <w:sz w:val="24"/>
          <w:szCs w:val="24"/>
        </w:rPr>
      </w:pPr>
      <w:r w:rsidRPr="00BD55F4">
        <w:rPr>
          <w:rFonts w:ascii="Times New Roman" w:eastAsia="Times New Roman" w:hAnsi="Times New Roman" w:cs="Times New Roman"/>
          <w:b/>
          <w:sz w:val="24"/>
          <w:szCs w:val="24"/>
          <w:u w:val="single"/>
        </w:rPr>
        <w:t>SUBJECT</w:t>
      </w:r>
      <w:r w:rsidRPr="00BD55F4">
        <w:rPr>
          <w:rFonts w:ascii="Times New Roman" w:eastAsia="Times New Roman" w:hAnsi="Times New Roman" w:cs="Times New Roman"/>
          <w:sz w:val="24"/>
          <w:szCs w:val="24"/>
        </w:rPr>
        <w:t>:</w:t>
      </w:r>
      <w:r w:rsidRPr="00BD55F4">
        <w:rPr>
          <w:rFonts w:ascii="Times New Roman" w:eastAsia="Times New Roman" w:hAnsi="Times New Roman" w:cs="Times New Roman"/>
          <w:sz w:val="24"/>
          <w:szCs w:val="24"/>
        </w:rPr>
        <w:tab/>
      </w:r>
      <w:r w:rsidR="006F6AE0">
        <w:rPr>
          <w:rFonts w:ascii="Times New Roman" w:eastAsia="Times New Roman" w:hAnsi="Times New Roman" w:cs="Times New Roman"/>
          <w:sz w:val="24"/>
          <w:szCs w:val="24"/>
        </w:rPr>
        <w:t>Presentation by Appalachian Independence Center Staff</w:t>
      </w:r>
    </w:p>
    <w:p w14:paraId="5EF5F0A3" w14:textId="77777777" w:rsidR="00934071" w:rsidRDefault="00934071" w:rsidP="006F6AE0">
      <w:pPr>
        <w:spacing w:after="0"/>
        <w:rPr>
          <w:rFonts w:ascii="Times New Roman" w:eastAsia="Times New Roman" w:hAnsi="Times New Roman" w:cs="Times New Roman"/>
          <w:sz w:val="24"/>
          <w:szCs w:val="24"/>
        </w:rPr>
      </w:pPr>
      <w:r w:rsidRPr="00BD55F4">
        <w:rPr>
          <w:rFonts w:ascii="Times New Roman" w:eastAsia="Times New Roman" w:hAnsi="Times New Roman" w:cs="Times New Roman"/>
          <w:b/>
          <w:sz w:val="24"/>
          <w:szCs w:val="24"/>
          <w:u w:val="single"/>
        </w:rPr>
        <w:t>DISCUSSION</w:t>
      </w:r>
      <w:r w:rsidRPr="00BD55F4">
        <w:rPr>
          <w:rFonts w:ascii="Times New Roman" w:eastAsia="Times New Roman" w:hAnsi="Times New Roman" w:cs="Times New Roman"/>
          <w:sz w:val="24"/>
          <w:szCs w:val="24"/>
        </w:rPr>
        <w:t>:</w:t>
      </w:r>
    </w:p>
    <w:p w14:paraId="01E6581D" w14:textId="77777777" w:rsidR="00A848CF" w:rsidRDefault="006F6AE0" w:rsidP="00FD4FA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Council chose to meet at AIC in Abingdon to learn more about the CIL, the areas served, and the best practices formed during their work throughout the Hurricane Helene recovery. AIC Staff and Board Members joined the Council for this working lunch presentation</w:t>
      </w:r>
      <w:r w:rsidR="00A848CF">
        <w:rPr>
          <w:rFonts w:ascii="Times New Roman" w:eastAsia="Times New Roman" w:hAnsi="Times New Roman" w:cs="Times New Roman"/>
          <w:sz w:val="24"/>
          <w:szCs w:val="24"/>
        </w:rPr>
        <w:t>, highlighting:</w:t>
      </w:r>
    </w:p>
    <w:p w14:paraId="1FE63387" w14:textId="6ACD8428" w:rsidR="00243FF3" w:rsidRDefault="00A848CF" w:rsidP="00A848CF">
      <w:pPr>
        <w:pStyle w:val="ListParagraph"/>
        <w:numPr>
          <w:ilvl w:val="0"/>
          <w:numId w:val="4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Center’s history and evolution of community led Independent Living in the Appalachian Highlands.</w:t>
      </w:r>
    </w:p>
    <w:p w14:paraId="3D7714CF" w14:textId="226259D3" w:rsidR="00A848CF" w:rsidRDefault="00A848CF" w:rsidP="00A848CF">
      <w:pPr>
        <w:pStyle w:val="ListParagraph"/>
        <w:numPr>
          <w:ilvl w:val="0"/>
          <w:numId w:val="4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AIC’s longtime preparations that assisted them in the emergency response and disaster recovery during Hurricane Helene. AIC’s planning districts were the hardest hit during this hurricane, resulting in flooding, evacuation, and subsequent damage. Nearly 1,500 homes were affected with widespread road and bridge damage/closures. AIC worked to contact every consumer, ensuring they were safe and had necessary items to remain independent. AIC worked with VDEM, FEMA, the Red Cross, United Way, and other organizations to assist the community during the recovery.</w:t>
      </w:r>
    </w:p>
    <w:p w14:paraId="12E23088" w14:textId="1937EE2E" w:rsidR="00A848CF" w:rsidRPr="00A848CF" w:rsidRDefault="00A848CF" w:rsidP="00A848CF">
      <w:pPr>
        <w:pStyle w:val="ListParagraph"/>
        <w:numPr>
          <w:ilvl w:val="0"/>
          <w:numId w:val="4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Extensive community outreach year-round </w:t>
      </w:r>
      <w:r w:rsidR="00950159">
        <w:rPr>
          <w:rFonts w:ascii="Times New Roman" w:eastAsia="Times New Roman" w:hAnsi="Times New Roman" w:cs="Times New Roman"/>
          <w:sz w:val="24"/>
          <w:szCs w:val="24"/>
        </w:rPr>
        <w:t>including</w:t>
      </w:r>
      <w:r>
        <w:rPr>
          <w:rFonts w:ascii="Times New Roman" w:eastAsia="Times New Roman" w:hAnsi="Times New Roman" w:cs="Times New Roman"/>
          <w:sz w:val="24"/>
          <w:szCs w:val="24"/>
        </w:rPr>
        <w:t xml:space="preserve"> </w:t>
      </w:r>
      <w:r w:rsidR="00950159">
        <w:rPr>
          <w:rFonts w:ascii="Times New Roman" w:eastAsia="Times New Roman" w:hAnsi="Times New Roman" w:cs="Times New Roman"/>
          <w:sz w:val="24"/>
          <w:szCs w:val="24"/>
        </w:rPr>
        <w:t xml:space="preserve">AIC’s </w:t>
      </w:r>
      <w:r>
        <w:rPr>
          <w:rFonts w:ascii="Times New Roman" w:eastAsia="Times New Roman" w:hAnsi="Times New Roman" w:cs="Times New Roman"/>
          <w:sz w:val="24"/>
          <w:szCs w:val="24"/>
        </w:rPr>
        <w:t xml:space="preserve">accessible gardening pilot </w:t>
      </w:r>
      <w:r w:rsidR="00950159">
        <w:rPr>
          <w:rFonts w:ascii="Times New Roman" w:eastAsia="Times New Roman" w:hAnsi="Times New Roman" w:cs="Times New Roman"/>
          <w:sz w:val="24"/>
          <w:szCs w:val="24"/>
        </w:rPr>
        <w:t>project, equipment lending closet, accessible recreation, partnerships with local community colleges and universities, mentoring programs, youth outreach and engagement with the help of area school systems, and advocacy programs and educational offerings.</w:t>
      </w:r>
    </w:p>
    <w:p w14:paraId="409C3471" w14:textId="77777777" w:rsidR="00243FF3" w:rsidRDefault="00243FF3" w:rsidP="00FD4FA4">
      <w:pPr>
        <w:spacing w:after="0"/>
        <w:rPr>
          <w:rFonts w:ascii="Times New Roman" w:eastAsia="Times New Roman" w:hAnsi="Times New Roman" w:cs="Times New Roman"/>
          <w:sz w:val="24"/>
          <w:szCs w:val="24"/>
        </w:rPr>
      </w:pPr>
    </w:p>
    <w:p w14:paraId="00000067" w14:textId="3935A5AA" w:rsidR="008A1561" w:rsidRPr="00BD55F4" w:rsidRDefault="006041A7">
      <w:pPr>
        <w:spacing w:after="0"/>
        <w:rPr>
          <w:rFonts w:ascii="Times New Roman" w:eastAsia="Times New Roman" w:hAnsi="Times New Roman" w:cs="Times New Roman"/>
          <w:sz w:val="24"/>
          <w:szCs w:val="24"/>
        </w:rPr>
      </w:pPr>
      <w:bookmarkStart w:id="3" w:name="_Hlk189660607"/>
      <w:r w:rsidRPr="00BD55F4">
        <w:rPr>
          <w:rFonts w:ascii="Times New Roman" w:eastAsia="Times New Roman" w:hAnsi="Times New Roman" w:cs="Times New Roman"/>
          <w:b/>
          <w:sz w:val="24"/>
          <w:szCs w:val="24"/>
          <w:u w:val="single"/>
        </w:rPr>
        <w:t>SUBJECT</w:t>
      </w:r>
      <w:r w:rsidR="000C62CD" w:rsidRPr="00BD55F4">
        <w:rPr>
          <w:rFonts w:ascii="Times New Roman" w:eastAsia="Times New Roman" w:hAnsi="Times New Roman" w:cs="Times New Roman"/>
          <w:sz w:val="24"/>
          <w:szCs w:val="24"/>
        </w:rPr>
        <w:t>:</w:t>
      </w:r>
      <w:r w:rsidR="000C62CD" w:rsidRPr="00BD55F4">
        <w:rPr>
          <w:rFonts w:ascii="Times New Roman" w:eastAsia="Times New Roman" w:hAnsi="Times New Roman" w:cs="Times New Roman"/>
          <w:sz w:val="24"/>
          <w:szCs w:val="24"/>
        </w:rPr>
        <w:tab/>
        <w:t>Department for Aging and Rehabilitative Services</w:t>
      </w:r>
      <w:r w:rsidR="00150591">
        <w:rPr>
          <w:rFonts w:ascii="Times New Roman" w:eastAsia="Times New Roman" w:hAnsi="Times New Roman" w:cs="Times New Roman"/>
          <w:sz w:val="24"/>
          <w:szCs w:val="24"/>
        </w:rPr>
        <w:t>; DuBois</w:t>
      </w:r>
    </w:p>
    <w:p w14:paraId="00000069" w14:textId="56BC011C" w:rsidR="008A1561" w:rsidRPr="00BD55F4" w:rsidRDefault="006041A7">
      <w:pPr>
        <w:spacing w:after="0"/>
        <w:rPr>
          <w:rFonts w:ascii="Times New Roman" w:eastAsia="Times New Roman" w:hAnsi="Times New Roman" w:cs="Times New Roman"/>
          <w:sz w:val="24"/>
          <w:szCs w:val="24"/>
        </w:rPr>
      </w:pPr>
      <w:r w:rsidRPr="00BD55F4">
        <w:rPr>
          <w:rFonts w:ascii="Times New Roman" w:eastAsia="Times New Roman" w:hAnsi="Times New Roman" w:cs="Times New Roman"/>
          <w:b/>
          <w:sz w:val="24"/>
          <w:szCs w:val="24"/>
          <w:u w:val="single"/>
        </w:rPr>
        <w:t>DISCUSSION</w:t>
      </w:r>
      <w:r w:rsidRPr="00BD55F4">
        <w:rPr>
          <w:rFonts w:ascii="Times New Roman" w:eastAsia="Times New Roman" w:hAnsi="Times New Roman" w:cs="Times New Roman"/>
          <w:sz w:val="24"/>
          <w:szCs w:val="24"/>
        </w:rPr>
        <w:t>:</w:t>
      </w:r>
      <w:r w:rsidRPr="00BD55F4">
        <w:rPr>
          <w:rFonts w:ascii="Times New Roman" w:eastAsia="Times New Roman" w:hAnsi="Times New Roman" w:cs="Times New Roman"/>
          <w:sz w:val="24"/>
          <w:szCs w:val="24"/>
        </w:rPr>
        <w:tab/>
      </w:r>
      <w:bookmarkEnd w:id="3"/>
      <w:r w:rsidRPr="00BD55F4">
        <w:rPr>
          <w:rFonts w:ascii="Times New Roman" w:eastAsia="Times New Roman" w:hAnsi="Times New Roman" w:cs="Times New Roman"/>
          <w:sz w:val="24"/>
          <w:szCs w:val="24"/>
        </w:rPr>
        <w:t xml:space="preserve"> </w:t>
      </w:r>
      <w:bookmarkStart w:id="4" w:name="_gjdgxs" w:colFirst="0" w:colLast="0"/>
      <w:bookmarkEnd w:id="4"/>
    </w:p>
    <w:p w14:paraId="72D8E77B" w14:textId="77777777" w:rsidR="00C42FF1" w:rsidRDefault="002162D1" w:rsidP="00C42FF1">
      <w:pPr>
        <w:spacing w:after="0"/>
        <w:rPr>
          <w:rFonts w:ascii="Times New Roman" w:eastAsia="Times New Roman" w:hAnsi="Times New Roman" w:cs="Times New Roman"/>
          <w:sz w:val="24"/>
          <w:szCs w:val="24"/>
        </w:rPr>
      </w:pPr>
      <w:r w:rsidRPr="00BD55F4">
        <w:rPr>
          <w:rFonts w:ascii="Times New Roman" w:eastAsia="Times New Roman" w:hAnsi="Times New Roman" w:cs="Times New Roman"/>
          <w:sz w:val="24"/>
          <w:szCs w:val="24"/>
        </w:rPr>
        <w:lastRenderedPageBreak/>
        <w:t>Deputy Commissioner</w:t>
      </w:r>
      <w:r w:rsidR="00C42FF1">
        <w:rPr>
          <w:rFonts w:ascii="Times New Roman" w:eastAsia="Times New Roman" w:hAnsi="Times New Roman" w:cs="Times New Roman"/>
          <w:sz w:val="24"/>
          <w:szCs w:val="24"/>
        </w:rPr>
        <w:t xml:space="preserve">, Marcia </w:t>
      </w:r>
      <w:r w:rsidR="000C62CD" w:rsidRPr="00BD55F4">
        <w:rPr>
          <w:rFonts w:ascii="Times New Roman" w:eastAsia="Times New Roman" w:hAnsi="Times New Roman" w:cs="Times New Roman"/>
          <w:sz w:val="24"/>
          <w:szCs w:val="24"/>
        </w:rPr>
        <w:t>DuBois</w:t>
      </w:r>
      <w:r w:rsidR="0060118F" w:rsidRPr="00BD55F4">
        <w:rPr>
          <w:rFonts w:ascii="Times New Roman" w:eastAsia="Times New Roman" w:hAnsi="Times New Roman" w:cs="Times New Roman"/>
          <w:sz w:val="24"/>
          <w:szCs w:val="24"/>
        </w:rPr>
        <w:t xml:space="preserve"> </w:t>
      </w:r>
      <w:r w:rsidR="00C42FF1">
        <w:rPr>
          <w:rFonts w:ascii="Times New Roman" w:eastAsia="Times New Roman" w:hAnsi="Times New Roman" w:cs="Times New Roman"/>
          <w:sz w:val="24"/>
          <w:szCs w:val="24"/>
        </w:rPr>
        <w:t xml:space="preserve">joined as a guest and </w:t>
      </w:r>
      <w:r w:rsidR="005A7023" w:rsidRPr="00BD55F4">
        <w:rPr>
          <w:rFonts w:ascii="Times New Roman" w:eastAsia="Times New Roman" w:hAnsi="Times New Roman" w:cs="Times New Roman"/>
          <w:sz w:val="24"/>
          <w:szCs w:val="24"/>
        </w:rPr>
        <w:t>g</w:t>
      </w:r>
      <w:r w:rsidR="00A75F65" w:rsidRPr="00BD55F4">
        <w:rPr>
          <w:rFonts w:ascii="Times New Roman" w:eastAsia="Times New Roman" w:hAnsi="Times New Roman" w:cs="Times New Roman"/>
          <w:sz w:val="24"/>
          <w:szCs w:val="24"/>
        </w:rPr>
        <w:t xml:space="preserve">ave the following </w:t>
      </w:r>
      <w:r w:rsidR="00C42FF1">
        <w:rPr>
          <w:rFonts w:ascii="Times New Roman" w:eastAsia="Times New Roman" w:hAnsi="Times New Roman" w:cs="Times New Roman"/>
          <w:sz w:val="24"/>
          <w:szCs w:val="24"/>
        </w:rPr>
        <w:t xml:space="preserve">agency </w:t>
      </w:r>
      <w:r w:rsidR="00A75F65" w:rsidRPr="00BD55F4">
        <w:rPr>
          <w:rFonts w:ascii="Times New Roman" w:eastAsia="Times New Roman" w:hAnsi="Times New Roman" w:cs="Times New Roman"/>
          <w:sz w:val="24"/>
          <w:szCs w:val="24"/>
        </w:rPr>
        <w:t>updates</w:t>
      </w:r>
      <w:r w:rsidR="00C42FF1">
        <w:rPr>
          <w:rFonts w:ascii="Times New Roman" w:eastAsia="Times New Roman" w:hAnsi="Times New Roman" w:cs="Times New Roman"/>
          <w:sz w:val="24"/>
          <w:szCs w:val="24"/>
        </w:rPr>
        <w:t>:</w:t>
      </w:r>
    </w:p>
    <w:p w14:paraId="4CBB0B75" w14:textId="17875513" w:rsidR="00644ACA" w:rsidRDefault="009447A6" w:rsidP="003D22B5">
      <w:pPr>
        <w:pStyle w:val="ListParagraph"/>
        <w:numPr>
          <w:ilvl w:val="0"/>
          <w:numId w:val="3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DuBois </w:t>
      </w:r>
      <w:r w:rsidR="00950159">
        <w:rPr>
          <w:rFonts w:ascii="Times New Roman" w:eastAsia="Times New Roman" w:hAnsi="Times New Roman" w:cs="Times New Roman"/>
          <w:sz w:val="24"/>
          <w:szCs w:val="24"/>
        </w:rPr>
        <w:t xml:space="preserve">gave updates on the changes that are happening at the federal level including the HHS reorganization, staffing changes, and dissolution/reassignment of ACL programs under the Administration for Children and Families. Service delivery has not been affected and there have not been cuts to program funding at this time. </w:t>
      </w:r>
    </w:p>
    <w:p w14:paraId="0C745ABA" w14:textId="11B1241F" w:rsidR="00D551B1" w:rsidRDefault="00D551B1" w:rsidP="003D22B5">
      <w:pPr>
        <w:pStyle w:val="ListParagraph"/>
        <w:numPr>
          <w:ilvl w:val="0"/>
          <w:numId w:val="3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Successful creation and launch of the new APS online reporting tool is up and running. This can be found by visiting: </w:t>
      </w:r>
      <w:hyperlink r:id="rId8" w:history="1">
        <w:r w:rsidRPr="00D551B1">
          <w:rPr>
            <w:rStyle w:val="Hyperlink"/>
            <w:rFonts w:ascii="Times New Roman" w:eastAsia="Times New Roman" w:hAnsi="Times New Roman" w:cs="Times New Roman"/>
            <w:sz w:val="24"/>
            <w:szCs w:val="24"/>
          </w:rPr>
          <w:t>https://www.dars.virginia.gov/aps/APSreport.htm</w:t>
        </w:r>
      </w:hyperlink>
    </w:p>
    <w:p w14:paraId="59161289" w14:textId="537BB11E" w:rsidR="00950159" w:rsidRDefault="00950159" w:rsidP="003D22B5">
      <w:pPr>
        <w:pStyle w:val="ListParagraph"/>
        <w:numPr>
          <w:ilvl w:val="0"/>
          <w:numId w:val="3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VACIL’s mentoring program continues to be in the works and DARS is looking forward to the start of that work.</w:t>
      </w:r>
    </w:p>
    <w:p w14:paraId="7065346D" w14:textId="1C0DBB8B" w:rsidR="00950159" w:rsidRPr="003D22B5" w:rsidRDefault="00950159" w:rsidP="003D22B5">
      <w:pPr>
        <w:pStyle w:val="ListParagraph"/>
        <w:numPr>
          <w:ilvl w:val="0"/>
          <w:numId w:val="3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DARS staffing updates</w:t>
      </w:r>
      <w:r w:rsidR="00D551B1">
        <w:rPr>
          <w:rFonts w:ascii="Times New Roman" w:eastAsia="Times New Roman" w:hAnsi="Times New Roman" w:cs="Times New Roman"/>
          <w:sz w:val="24"/>
          <w:szCs w:val="24"/>
        </w:rPr>
        <w:t xml:space="preserve"> included new Director of Brain Injury Services, Vocational Rehabilitation PAS Coordinator, and the No Wrong Door Director.</w:t>
      </w:r>
    </w:p>
    <w:p w14:paraId="30C05403" w14:textId="21C6C925" w:rsidR="003D22B5" w:rsidRPr="00D551B1" w:rsidRDefault="00150591" w:rsidP="00D551B1">
      <w:pPr>
        <w:pStyle w:val="ListParagraph"/>
        <w:numPr>
          <w:ilvl w:val="0"/>
          <w:numId w:val="39"/>
        </w:numPr>
        <w:spacing w:after="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DARS Central Office will be moving its location. The new location will still be in Henrico, but further North, just off Cox Rd. The hope is to move by the late summer, early fall. </w:t>
      </w:r>
      <w:bookmarkStart w:id="5" w:name="_Hlk189662709"/>
      <w:bookmarkStart w:id="6" w:name="_Hlk132815226"/>
      <w:bookmarkStart w:id="7" w:name="_Hlk149230876"/>
    </w:p>
    <w:p w14:paraId="5A5E557B" w14:textId="3047C456" w:rsidR="003D22B5" w:rsidRPr="00EE68C5" w:rsidRDefault="003D22B5" w:rsidP="00D551B1">
      <w:pPr>
        <w:spacing w:after="0"/>
        <w:rPr>
          <w:rFonts w:ascii="Times New Roman" w:eastAsia="Times New Roman" w:hAnsi="Times New Roman" w:cs="Times New Roman"/>
          <w:sz w:val="24"/>
          <w:szCs w:val="24"/>
        </w:rPr>
      </w:pPr>
      <w:bookmarkStart w:id="8" w:name="_Hlk196220357"/>
      <w:r w:rsidRPr="00EE68C5">
        <w:rPr>
          <w:rFonts w:ascii="Times New Roman" w:eastAsia="Times New Roman" w:hAnsi="Times New Roman" w:cs="Times New Roman"/>
          <w:b/>
          <w:sz w:val="24"/>
          <w:szCs w:val="24"/>
          <w:u w:val="single"/>
        </w:rPr>
        <w:t>SUBJECT</w:t>
      </w:r>
      <w:r w:rsidRPr="00EE68C5">
        <w:rPr>
          <w:rFonts w:ascii="Times New Roman" w:eastAsia="Times New Roman" w:hAnsi="Times New Roman" w:cs="Times New Roman"/>
          <w:sz w:val="24"/>
          <w:szCs w:val="24"/>
        </w:rPr>
        <w:t>:</w:t>
      </w:r>
      <w:r w:rsidRPr="00EE68C5">
        <w:rPr>
          <w:rFonts w:ascii="Times New Roman" w:eastAsia="Times New Roman" w:hAnsi="Times New Roman" w:cs="Times New Roman"/>
          <w:sz w:val="24"/>
          <w:szCs w:val="24"/>
        </w:rPr>
        <w:tab/>
      </w:r>
      <w:r w:rsidR="00D551B1">
        <w:rPr>
          <w:rFonts w:ascii="Times New Roman" w:eastAsia="Times New Roman" w:hAnsi="Times New Roman" w:cs="Times New Roman"/>
          <w:sz w:val="24"/>
          <w:szCs w:val="24"/>
        </w:rPr>
        <w:t>DBVI State Rehabilitation Council; Talley</w:t>
      </w:r>
    </w:p>
    <w:p w14:paraId="700240E6" w14:textId="77777777" w:rsidR="003D22B5" w:rsidRDefault="003D22B5" w:rsidP="00D551B1">
      <w:pPr>
        <w:spacing w:after="0"/>
        <w:rPr>
          <w:rFonts w:ascii="Times New Roman" w:eastAsia="Times New Roman" w:hAnsi="Times New Roman" w:cs="Times New Roman"/>
          <w:sz w:val="24"/>
          <w:szCs w:val="24"/>
          <w:highlight w:val="red"/>
        </w:rPr>
      </w:pPr>
      <w:r w:rsidRPr="00EE68C5">
        <w:rPr>
          <w:rFonts w:ascii="Times New Roman" w:eastAsia="Times New Roman" w:hAnsi="Times New Roman" w:cs="Times New Roman"/>
          <w:b/>
          <w:sz w:val="24"/>
          <w:szCs w:val="24"/>
          <w:u w:val="single"/>
        </w:rPr>
        <w:t>DISCUSSION</w:t>
      </w:r>
      <w:r w:rsidRPr="00EE68C5">
        <w:rPr>
          <w:rFonts w:ascii="Times New Roman" w:eastAsia="Times New Roman" w:hAnsi="Times New Roman" w:cs="Times New Roman"/>
          <w:sz w:val="24"/>
          <w:szCs w:val="24"/>
        </w:rPr>
        <w:t>:</w:t>
      </w:r>
      <w:r w:rsidRPr="008B7951">
        <w:rPr>
          <w:rFonts w:ascii="Times New Roman" w:eastAsia="Times New Roman" w:hAnsi="Times New Roman" w:cs="Times New Roman"/>
          <w:sz w:val="24"/>
          <w:szCs w:val="24"/>
          <w:highlight w:val="red"/>
        </w:rPr>
        <w:t xml:space="preserve"> </w:t>
      </w:r>
    </w:p>
    <w:bookmarkEnd w:id="8"/>
    <w:p w14:paraId="64930F2A" w14:textId="0C252DD7" w:rsidR="00D551B1" w:rsidRDefault="00D551B1" w:rsidP="00D551B1">
      <w:pPr>
        <w:pStyle w:val="ListParagraph"/>
        <w:numPr>
          <w:ilvl w:val="0"/>
          <w:numId w:val="4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Talley attended the most recent DBVI SRC meeting but was not able to participate because there was not an ASL interpreter. </w:t>
      </w:r>
    </w:p>
    <w:p w14:paraId="782F8C1B" w14:textId="77777777" w:rsidR="00D551B1" w:rsidRDefault="00D551B1" w:rsidP="00D551B1">
      <w:pPr>
        <w:spacing w:after="0"/>
        <w:rPr>
          <w:rFonts w:ascii="Times New Roman" w:eastAsia="Times New Roman" w:hAnsi="Times New Roman" w:cs="Times New Roman"/>
          <w:sz w:val="24"/>
          <w:szCs w:val="24"/>
        </w:rPr>
      </w:pPr>
    </w:p>
    <w:p w14:paraId="62709158" w14:textId="69D626EA" w:rsidR="00D551B1" w:rsidRPr="00EE68C5" w:rsidRDefault="00D551B1" w:rsidP="00D551B1">
      <w:pPr>
        <w:spacing w:after="0"/>
        <w:rPr>
          <w:rFonts w:ascii="Times New Roman" w:eastAsia="Times New Roman" w:hAnsi="Times New Roman" w:cs="Times New Roman"/>
          <w:sz w:val="24"/>
          <w:szCs w:val="24"/>
        </w:rPr>
      </w:pPr>
      <w:r w:rsidRPr="00EE68C5">
        <w:rPr>
          <w:rFonts w:ascii="Times New Roman" w:eastAsia="Times New Roman" w:hAnsi="Times New Roman" w:cs="Times New Roman"/>
          <w:b/>
          <w:sz w:val="24"/>
          <w:szCs w:val="24"/>
          <w:u w:val="single"/>
        </w:rPr>
        <w:t>SUBJECT</w:t>
      </w:r>
      <w:r w:rsidRPr="00EE68C5">
        <w:rPr>
          <w:rFonts w:ascii="Times New Roman" w:eastAsia="Times New Roman" w:hAnsi="Times New Roman" w:cs="Times New Roman"/>
          <w:sz w:val="24"/>
          <w:szCs w:val="24"/>
        </w:rPr>
        <w:t>:</w:t>
      </w:r>
      <w:r w:rsidRPr="00EE68C5">
        <w:rPr>
          <w:rFonts w:ascii="Times New Roman" w:eastAsia="Times New Roman" w:hAnsi="Times New Roman" w:cs="Times New Roman"/>
          <w:sz w:val="24"/>
          <w:szCs w:val="24"/>
        </w:rPr>
        <w:tab/>
      </w:r>
      <w:r>
        <w:rPr>
          <w:rFonts w:ascii="Times New Roman" w:eastAsia="Times New Roman" w:hAnsi="Times New Roman" w:cs="Times New Roman"/>
          <w:sz w:val="24"/>
          <w:szCs w:val="24"/>
        </w:rPr>
        <w:t>DARS State Rehabilitation Council; Brunk</w:t>
      </w:r>
    </w:p>
    <w:p w14:paraId="1384DB00" w14:textId="77777777" w:rsidR="00D551B1" w:rsidRDefault="00D551B1" w:rsidP="00D551B1">
      <w:pPr>
        <w:spacing w:after="0"/>
        <w:rPr>
          <w:rFonts w:ascii="Times New Roman" w:eastAsia="Times New Roman" w:hAnsi="Times New Roman" w:cs="Times New Roman"/>
          <w:sz w:val="24"/>
          <w:szCs w:val="24"/>
          <w:highlight w:val="red"/>
        </w:rPr>
      </w:pPr>
      <w:r w:rsidRPr="00EE68C5">
        <w:rPr>
          <w:rFonts w:ascii="Times New Roman" w:eastAsia="Times New Roman" w:hAnsi="Times New Roman" w:cs="Times New Roman"/>
          <w:b/>
          <w:sz w:val="24"/>
          <w:szCs w:val="24"/>
          <w:u w:val="single"/>
        </w:rPr>
        <w:t>DISCUSSION</w:t>
      </w:r>
      <w:r w:rsidRPr="00EE68C5">
        <w:rPr>
          <w:rFonts w:ascii="Times New Roman" w:eastAsia="Times New Roman" w:hAnsi="Times New Roman" w:cs="Times New Roman"/>
          <w:sz w:val="24"/>
          <w:szCs w:val="24"/>
        </w:rPr>
        <w:t>:</w:t>
      </w:r>
      <w:r w:rsidRPr="008B7951">
        <w:rPr>
          <w:rFonts w:ascii="Times New Roman" w:eastAsia="Times New Roman" w:hAnsi="Times New Roman" w:cs="Times New Roman"/>
          <w:sz w:val="24"/>
          <w:szCs w:val="24"/>
          <w:highlight w:val="red"/>
        </w:rPr>
        <w:t xml:space="preserve"> </w:t>
      </w:r>
    </w:p>
    <w:p w14:paraId="20C335E7" w14:textId="5C17F8E8" w:rsidR="00D551B1" w:rsidRPr="009A2C31" w:rsidRDefault="00D551B1" w:rsidP="009A2C31">
      <w:pPr>
        <w:spacing w:after="0"/>
        <w:rPr>
          <w:rFonts w:ascii="Times New Roman" w:eastAsia="Times New Roman" w:hAnsi="Times New Roman" w:cs="Times New Roman"/>
          <w:sz w:val="24"/>
          <w:szCs w:val="24"/>
        </w:rPr>
      </w:pPr>
      <w:r w:rsidRPr="009A2C31">
        <w:rPr>
          <w:rFonts w:ascii="Times New Roman" w:eastAsia="Times New Roman" w:hAnsi="Times New Roman" w:cs="Times New Roman"/>
          <w:sz w:val="24"/>
          <w:szCs w:val="24"/>
        </w:rPr>
        <w:t>Brunk attended the March 10</w:t>
      </w:r>
      <w:r w:rsidRPr="009A2C31">
        <w:rPr>
          <w:rFonts w:ascii="Times New Roman" w:eastAsia="Times New Roman" w:hAnsi="Times New Roman" w:cs="Times New Roman"/>
          <w:sz w:val="24"/>
          <w:szCs w:val="24"/>
          <w:vertAlign w:val="superscript"/>
        </w:rPr>
        <w:t>th</w:t>
      </w:r>
      <w:r w:rsidRPr="009A2C31">
        <w:rPr>
          <w:rFonts w:ascii="Times New Roman" w:eastAsia="Times New Roman" w:hAnsi="Times New Roman" w:cs="Times New Roman"/>
          <w:sz w:val="24"/>
          <w:szCs w:val="24"/>
        </w:rPr>
        <w:t xml:space="preserve"> meeting at DARS Central Office. </w:t>
      </w:r>
      <w:r w:rsidR="009A2C31">
        <w:rPr>
          <w:rFonts w:ascii="Times New Roman" w:eastAsia="Times New Roman" w:hAnsi="Times New Roman" w:cs="Times New Roman"/>
          <w:sz w:val="24"/>
          <w:szCs w:val="24"/>
        </w:rPr>
        <w:t>The SRC heard reports from: the Division for Rehabilitative Services (DRS) and Wilson Workforce Rehabilitation Center (WWRC). Commissioner Hayfield was also in attendance and gave the SRC updates. The next meeting will take place on June 9</w:t>
      </w:r>
      <w:r w:rsidR="009A2C31" w:rsidRPr="009A2C31">
        <w:rPr>
          <w:rFonts w:ascii="Times New Roman" w:eastAsia="Times New Roman" w:hAnsi="Times New Roman" w:cs="Times New Roman"/>
          <w:sz w:val="24"/>
          <w:szCs w:val="24"/>
          <w:vertAlign w:val="superscript"/>
        </w:rPr>
        <w:t>th</w:t>
      </w:r>
      <w:r w:rsidR="009A2C31">
        <w:rPr>
          <w:rFonts w:ascii="Times New Roman" w:eastAsia="Times New Roman" w:hAnsi="Times New Roman" w:cs="Times New Roman"/>
          <w:sz w:val="24"/>
          <w:szCs w:val="24"/>
        </w:rPr>
        <w:t xml:space="preserve"> at the DARS Central Office.</w:t>
      </w:r>
    </w:p>
    <w:p w14:paraId="586D167A" w14:textId="77777777" w:rsidR="003D22B5" w:rsidRDefault="003D22B5" w:rsidP="00150591">
      <w:pPr>
        <w:spacing w:after="0"/>
        <w:rPr>
          <w:rFonts w:ascii="Times New Roman" w:eastAsia="Times New Roman" w:hAnsi="Times New Roman" w:cs="Times New Roman"/>
          <w:b/>
          <w:sz w:val="24"/>
          <w:szCs w:val="24"/>
          <w:u w:val="single"/>
        </w:rPr>
      </w:pPr>
    </w:p>
    <w:p w14:paraId="19302297" w14:textId="77777777" w:rsidR="003F077B" w:rsidRPr="00EE68C5" w:rsidRDefault="003F077B" w:rsidP="003F077B">
      <w:pPr>
        <w:spacing w:after="0"/>
        <w:rPr>
          <w:rFonts w:ascii="Times New Roman" w:eastAsia="Times New Roman" w:hAnsi="Times New Roman" w:cs="Times New Roman"/>
          <w:sz w:val="24"/>
          <w:szCs w:val="24"/>
        </w:rPr>
      </w:pPr>
      <w:r w:rsidRPr="00EE68C5">
        <w:rPr>
          <w:rFonts w:ascii="Times New Roman" w:eastAsia="Times New Roman" w:hAnsi="Times New Roman" w:cs="Times New Roman"/>
          <w:b/>
          <w:sz w:val="24"/>
          <w:szCs w:val="24"/>
          <w:u w:val="single"/>
        </w:rPr>
        <w:t>SUBJECT</w:t>
      </w:r>
      <w:r w:rsidRPr="00EE68C5">
        <w:rPr>
          <w:rFonts w:ascii="Times New Roman" w:eastAsia="Times New Roman" w:hAnsi="Times New Roman" w:cs="Times New Roman"/>
          <w:sz w:val="24"/>
          <w:szCs w:val="24"/>
        </w:rPr>
        <w:t>:</w:t>
      </w:r>
      <w:r w:rsidRPr="00EE68C5">
        <w:rPr>
          <w:rFonts w:ascii="Times New Roman" w:eastAsia="Times New Roman" w:hAnsi="Times New Roman" w:cs="Times New Roman"/>
          <w:sz w:val="24"/>
          <w:szCs w:val="24"/>
        </w:rPr>
        <w:tab/>
        <w:t>Virginia Assoc</w:t>
      </w:r>
      <w:r>
        <w:rPr>
          <w:rFonts w:ascii="Times New Roman" w:eastAsia="Times New Roman" w:hAnsi="Times New Roman" w:cs="Times New Roman"/>
          <w:sz w:val="24"/>
          <w:szCs w:val="24"/>
        </w:rPr>
        <w:t>iation</w:t>
      </w:r>
      <w:r w:rsidRPr="00EE68C5">
        <w:rPr>
          <w:rFonts w:ascii="Times New Roman" w:eastAsia="Times New Roman" w:hAnsi="Times New Roman" w:cs="Times New Roman"/>
          <w:sz w:val="24"/>
          <w:szCs w:val="24"/>
        </w:rPr>
        <w:t xml:space="preserve"> of Centers for Independent Living; Brunk</w:t>
      </w:r>
    </w:p>
    <w:p w14:paraId="66ABA87C" w14:textId="77777777" w:rsidR="003F077B" w:rsidRPr="008B7951" w:rsidRDefault="003F077B" w:rsidP="003F077B">
      <w:pPr>
        <w:spacing w:after="0"/>
        <w:rPr>
          <w:rFonts w:ascii="Times New Roman" w:eastAsia="Times New Roman" w:hAnsi="Times New Roman" w:cs="Times New Roman"/>
          <w:sz w:val="24"/>
          <w:szCs w:val="24"/>
          <w:highlight w:val="red"/>
        </w:rPr>
      </w:pPr>
      <w:r w:rsidRPr="00EE68C5">
        <w:rPr>
          <w:rFonts w:ascii="Times New Roman" w:eastAsia="Times New Roman" w:hAnsi="Times New Roman" w:cs="Times New Roman"/>
          <w:b/>
          <w:sz w:val="24"/>
          <w:szCs w:val="24"/>
          <w:u w:val="single"/>
        </w:rPr>
        <w:t>DISCUSSION</w:t>
      </w:r>
      <w:r w:rsidRPr="00EE68C5">
        <w:rPr>
          <w:rFonts w:ascii="Times New Roman" w:eastAsia="Times New Roman" w:hAnsi="Times New Roman" w:cs="Times New Roman"/>
          <w:sz w:val="24"/>
          <w:szCs w:val="24"/>
        </w:rPr>
        <w:t>:</w:t>
      </w:r>
      <w:r w:rsidRPr="008B7951">
        <w:rPr>
          <w:rFonts w:ascii="Times New Roman" w:eastAsia="Times New Roman" w:hAnsi="Times New Roman" w:cs="Times New Roman"/>
          <w:sz w:val="24"/>
          <w:szCs w:val="24"/>
          <w:highlight w:val="red"/>
        </w:rPr>
        <w:t xml:space="preserve"> </w:t>
      </w:r>
    </w:p>
    <w:p w14:paraId="626B8EA3" w14:textId="77777777" w:rsidR="003F077B" w:rsidRDefault="003F077B" w:rsidP="003F077B">
      <w:pPr>
        <w:spacing w:after="0"/>
        <w:rPr>
          <w:rFonts w:ascii="Times New Roman" w:eastAsia="Times New Roman" w:hAnsi="Times New Roman" w:cs="Times New Roman"/>
          <w:sz w:val="24"/>
          <w:szCs w:val="24"/>
        </w:rPr>
      </w:pPr>
      <w:r w:rsidRPr="00EE68C5">
        <w:rPr>
          <w:rFonts w:ascii="Times New Roman" w:eastAsia="Times New Roman" w:hAnsi="Times New Roman" w:cs="Times New Roman"/>
          <w:sz w:val="24"/>
          <w:szCs w:val="24"/>
        </w:rPr>
        <w:t>VACIL</w:t>
      </w:r>
      <w:r>
        <w:rPr>
          <w:rFonts w:ascii="Times New Roman" w:eastAsia="Times New Roman" w:hAnsi="Times New Roman" w:cs="Times New Roman"/>
          <w:sz w:val="24"/>
          <w:szCs w:val="24"/>
        </w:rPr>
        <w:t xml:space="preserve"> President and SILC Vice Chair, Gayl Brunk, reported the following quarterly activities and updates:</w:t>
      </w:r>
    </w:p>
    <w:p w14:paraId="6DC0364F" w14:textId="3A72D479" w:rsidR="003F077B" w:rsidRDefault="003F077B" w:rsidP="003F077B">
      <w:pPr>
        <w:pStyle w:val="ListParagraph"/>
        <w:numPr>
          <w:ilvl w:val="0"/>
          <w:numId w:val="40"/>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VACIL </w:t>
      </w:r>
      <w:r w:rsidR="009A2C31">
        <w:rPr>
          <w:rFonts w:ascii="Times New Roman" w:eastAsia="Times New Roman" w:hAnsi="Times New Roman" w:cs="Times New Roman"/>
          <w:bCs/>
          <w:sz w:val="24"/>
          <w:szCs w:val="24"/>
        </w:rPr>
        <w:t xml:space="preserve">successfully </w:t>
      </w:r>
      <w:r>
        <w:rPr>
          <w:rFonts w:ascii="Times New Roman" w:eastAsia="Times New Roman" w:hAnsi="Times New Roman" w:cs="Times New Roman"/>
          <w:bCs/>
          <w:sz w:val="24"/>
          <w:szCs w:val="24"/>
        </w:rPr>
        <w:t>host</w:t>
      </w:r>
      <w:r w:rsidR="009A2C31">
        <w:rPr>
          <w:rFonts w:ascii="Times New Roman" w:eastAsia="Times New Roman" w:hAnsi="Times New Roman" w:cs="Times New Roman"/>
          <w:bCs/>
          <w:sz w:val="24"/>
          <w:szCs w:val="24"/>
        </w:rPr>
        <w:t>ed</w:t>
      </w:r>
      <w:r>
        <w:rPr>
          <w:rFonts w:ascii="Times New Roman" w:eastAsia="Times New Roman" w:hAnsi="Times New Roman" w:cs="Times New Roman"/>
          <w:bCs/>
          <w:sz w:val="24"/>
          <w:szCs w:val="24"/>
        </w:rPr>
        <w:t xml:space="preserve"> bi-weekly zoom meetings to give legislative updates </w:t>
      </w:r>
      <w:r w:rsidR="009A2C31">
        <w:rPr>
          <w:rFonts w:ascii="Times New Roman" w:eastAsia="Times New Roman" w:hAnsi="Times New Roman" w:cs="Times New Roman"/>
          <w:bCs/>
          <w:sz w:val="24"/>
          <w:szCs w:val="24"/>
        </w:rPr>
        <w:t>throughout the 2025 General Assembly Session.</w:t>
      </w:r>
    </w:p>
    <w:p w14:paraId="01F062FF" w14:textId="4EB67D65" w:rsidR="003F077B" w:rsidRDefault="003F077B" w:rsidP="003F077B">
      <w:pPr>
        <w:pStyle w:val="ListParagraph"/>
        <w:numPr>
          <w:ilvl w:val="0"/>
          <w:numId w:val="40"/>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VACIL continues to be at the table when discussions are occurring about legislation around assisted suicide to ensure legislators are informed of unintended consequences of these bills. There were no bills presented this year regarding assisted suicide.</w:t>
      </w:r>
    </w:p>
    <w:p w14:paraId="666482A7" w14:textId="4C4338C5" w:rsidR="003F077B" w:rsidRDefault="003F077B" w:rsidP="003F077B">
      <w:pPr>
        <w:pStyle w:val="ListParagraph"/>
        <w:numPr>
          <w:ilvl w:val="0"/>
          <w:numId w:val="40"/>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Several CILs are operating under waiting lists because of the need for increased funding. The budget amendment that would increase funding to all seventeen CILs for general operations</w:t>
      </w:r>
      <w:r w:rsidR="009A2C31">
        <w:rPr>
          <w:rFonts w:ascii="Times New Roman" w:eastAsia="Times New Roman" w:hAnsi="Times New Roman" w:cs="Times New Roman"/>
          <w:bCs/>
          <w:sz w:val="24"/>
          <w:szCs w:val="24"/>
        </w:rPr>
        <w:t xml:space="preserve"> is still “alive.” The </w:t>
      </w:r>
      <w:r w:rsidR="00F83C8E">
        <w:rPr>
          <w:rFonts w:ascii="Times New Roman" w:eastAsia="Times New Roman" w:hAnsi="Times New Roman" w:cs="Times New Roman"/>
          <w:bCs/>
          <w:sz w:val="24"/>
          <w:szCs w:val="24"/>
        </w:rPr>
        <w:t>amendment for expanded services in unserved areas and to lower PD 9 were not funded in the final budget</w:t>
      </w:r>
      <w:r>
        <w:rPr>
          <w:rFonts w:ascii="Times New Roman" w:eastAsia="Times New Roman" w:hAnsi="Times New Roman" w:cs="Times New Roman"/>
          <w:bCs/>
          <w:sz w:val="24"/>
          <w:szCs w:val="24"/>
        </w:rPr>
        <w:t xml:space="preserve"> </w:t>
      </w:r>
      <w:r w:rsidR="00F83C8E">
        <w:rPr>
          <w:rFonts w:ascii="Times New Roman" w:eastAsia="Times New Roman" w:hAnsi="Times New Roman" w:cs="Times New Roman"/>
          <w:bCs/>
          <w:sz w:val="24"/>
          <w:szCs w:val="24"/>
        </w:rPr>
        <w:t>that is being considered.</w:t>
      </w:r>
    </w:p>
    <w:p w14:paraId="03C9A238" w14:textId="646BA426" w:rsidR="0097193C" w:rsidRPr="00F83C8E" w:rsidRDefault="00F83C8E" w:rsidP="00F83C8E">
      <w:pPr>
        <w:pStyle w:val="ListParagraph"/>
        <w:numPr>
          <w:ilvl w:val="0"/>
          <w:numId w:val="40"/>
        </w:numPr>
        <w:spacing w:after="0"/>
        <w:rPr>
          <w:rFonts w:ascii="Times New Roman" w:eastAsia="Times New Roman" w:hAnsi="Times New Roman" w:cs="Times New Roman"/>
          <w:b/>
          <w:sz w:val="24"/>
          <w:szCs w:val="24"/>
          <w:u w:val="single"/>
        </w:rPr>
      </w:pPr>
      <w:bookmarkStart w:id="9" w:name="_Hlk149232442"/>
      <w:bookmarkEnd w:id="5"/>
      <w:bookmarkEnd w:id="6"/>
      <w:bookmarkEnd w:id="7"/>
      <w:r>
        <w:rPr>
          <w:rFonts w:ascii="Times New Roman" w:eastAsia="Times New Roman" w:hAnsi="Times New Roman" w:cs="Times New Roman"/>
          <w:bCs/>
          <w:sz w:val="24"/>
          <w:szCs w:val="24"/>
        </w:rPr>
        <w:t>All 17 Centers are actively working to create the educational opportunities outlined by the current SPIL; each is making excellent progress in receiving input from the communities served through surveys.</w:t>
      </w:r>
    </w:p>
    <w:p w14:paraId="11B7C6F9" w14:textId="6A4AA03A" w:rsidR="00F83C8E" w:rsidRPr="00F83C8E" w:rsidRDefault="00F83C8E" w:rsidP="00F83C8E">
      <w:pPr>
        <w:pStyle w:val="ListParagraph"/>
        <w:spacing w:after="0"/>
        <w:rPr>
          <w:rFonts w:ascii="Times New Roman" w:eastAsia="Times New Roman" w:hAnsi="Times New Roman" w:cs="Times New Roman"/>
          <w:b/>
          <w:sz w:val="24"/>
          <w:szCs w:val="24"/>
          <w:u w:val="single"/>
        </w:rPr>
      </w:pPr>
    </w:p>
    <w:p w14:paraId="6EDE7686" w14:textId="77777777" w:rsidR="00F83C8E" w:rsidRPr="00F83C8E" w:rsidRDefault="00F83C8E" w:rsidP="00F83C8E">
      <w:pPr>
        <w:pStyle w:val="ListParagraph"/>
        <w:spacing w:after="0"/>
        <w:rPr>
          <w:rFonts w:ascii="Times New Roman" w:eastAsia="Times New Roman" w:hAnsi="Times New Roman" w:cs="Times New Roman"/>
          <w:b/>
          <w:sz w:val="24"/>
          <w:szCs w:val="24"/>
          <w:u w:val="single"/>
        </w:rPr>
      </w:pPr>
    </w:p>
    <w:p w14:paraId="4C6AA4B8" w14:textId="73932D9D" w:rsidR="001E733E" w:rsidRPr="001E733E" w:rsidRDefault="001E733E" w:rsidP="006041A7">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sidRPr="001E733E">
        <w:rPr>
          <w:rFonts w:ascii="Times New Roman" w:eastAsia="Times New Roman" w:hAnsi="Times New Roman" w:cs="Times New Roman"/>
          <w:sz w:val="24"/>
          <w:szCs w:val="24"/>
        </w:rPr>
        <w:t>:   Quarterly Achievements and Barriers to Report; all</w:t>
      </w:r>
    </w:p>
    <w:p w14:paraId="323E0D46" w14:textId="77777777" w:rsidR="001E733E" w:rsidRPr="001E733E" w:rsidRDefault="001E733E" w:rsidP="006041A7">
      <w:pPr>
        <w:spacing w:after="0"/>
        <w:rPr>
          <w:rFonts w:ascii="Times New Roman" w:eastAsia="Times New Roman" w:hAnsi="Times New Roman" w:cs="Times New Roman"/>
          <w:b/>
          <w:sz w:val="24"/>
          <w:szCs w:val="24"/>
        </w:rPr>
      </w:pPr>
      <w:r w:rsidRPr="001E733E">
        <w:rPr>
          <w:rFonts w:ascii="Times New Roman" w:eastAsia="Times New Roman" w:hAnsi="Times New Roman" w:cs="Times New Roman"/>
          <w:b/>
          <w:sz w:val="24"/>
          <w:szCs w:val="24"/>
          <w:u w:val="single"/>
        </w:rPr>
        <w:t>DISCUSSION</w:t>
      </w:r>
      <w:r w:rsidRPr="001E733E">
        <w:rPr>
          <w:rFonts w:ascii="Times New Roman" w:eastAsia="Times New Roman" w:hAnsi="Times New Roman" w:cs="Times New Roman"/>
          <w:sz w:val="24"/>
          <w:szCs w:val="24"/>
        </w:rPr>
        <w:t>:</w:t>
      </w:r>
      <w:bookmarkEnd w:id="9"/>
      <w:r w:rsidRPr="001E733E">
        <w:rPr>
          <w:rFonts w:ascii="Times New Roman" w:eastAsia="Times New Roman" w:hAnsi="Times New Roman" w:cs="Times New Roman"/>
          <w:sz w:val="24"/>
          <w:szCs w:val="24"/>
        </w:rPr>
        <w:tab/>
      </w:r>
    </w:p>
    <w:p w14:paraId="0E658EA1" w14:textId="77777777" w:rsidR="00E3177D" w:rsidRDefault="00E3177D" w:rsidP="00E3177D">
      <w:pPr>
        <w:rPr>
          <w:rFonts w:ascii="Times New Roman" w:eastAsia="Times New Roman" w:hAnsi="Times New Roman" w:cs="Times New Roman"/>
          <w:sz w:val="24"/>
          <w:szCs w:val="24"/>
        </w:rPr>
      </w:pPr>
      <w:bookmarkStart w:id="10" w:name="_Hlk164345034"/>
      <w:r>
        <w:rPr>
          <w:rFonts w:ascii="Times New Roman" w:eastAsia="Times New Roman" w:hAnsi="Times New Roman" w:cs="Times New Roman"/>
          <w:b/>
          <w:sz w:val="24"/>
          <w:szCs w:val="24"/>
        </w:rPr>
        <w:t>Achievements for the PPR include</w:t>
      </w:r>
      <w:r>
        <w:rPr>
          <w:rFonts w:ascii="Times New Roman" w:eastAsia="Times New Roman" w:hAnsi="Times New Roman" w:cs="Times New Roman"/>
          <w:sz w:val="24"/>
          <w:szCs w:val="24"/>
        </w:rPr>
        <w:t xml:space="preserve">: </w:t>
      </w:r>
    </w:p>
    <w:p w14:paraId="206A0BCD" w14:textId="12EE3861" w:rsidR="00F83C8E" w:rsidRDefault="00F83C8E" w:rsidP="00E3177D">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Council will have representation at the NCIL Conference.</w:t>
      </w:r>
    </w:p>
    <w:p w14:paraId="058788F0" w14:textId="605BFED6" w:rsidR="00F83C8E" w:rsidRDefault="00F83C8E" w:rsidP="00E3177D">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SILC successfully submitted their FFY24 PPR.</w:t>
      </w:r>
    </w:p>
    <w:p w14:paraId="5AA25A67" w14:textId="52584C0A" w:rsidR="00D46273" w:rsidRDefault="00D46273" w:rsidP="00E3177D">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has been support from the General Assembly for increased funding to CILs, and a budget amendment includes an increase at the time of this meeting. </w:t>
      </w:r>
    </w:p>
    <w:p w14:paraId="691D75E0" w14:textId="2768DD85" w:rsidR="00E3177D" w:rsidRDefault="00E3177D" w:rsidP="00E3177D">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Governor and Secretary of the Commonwealth continue to make appointments.</w:t>
      </w:r>
    </w:p>
    <w:p w14:paraId="2A4005D7" w14:textId="77777777" w:rsidR="00E3177D" w:rsidRDefault="00E3177D" w:rsidP="00E3177D">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Virginia has representation on the VDEM Emergency Management Equity Workgroup and the Access and Functional Needs Shelter Plan Workgroup.</w:t>
      </w:r>
    </w:p>
    <w:p w14:paraId="752CDF6C" w14:textId="29F33A93" w:rsidR="00E3177D" w:rsidRDefault="00E3177D" w:rsidP="00E3177D">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Council w</w:t>
      </w:r>
      <w:r w:rsidR="00F83C8E">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able to travel to AIC for the April quarterly meeting.</w:t>
      </w:r>
    </w:p>
    <w:p w14:paraId="558415AA" w14:textId="77777777" w:rsidR="00E3177D" w:rsidRDefault="00E3177D" w:rsidP="00E3177D">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Council was able to send 2 people to APRIL and expend the designated funds.</w:t>
      </w:r>
    </w:p>
    <w:p w14:paraId="473FF618" w14:textId="5C4B5DBF" w:rsidR="00E3177D" w:rsidRDefault="00F83C8E" w:rsidP="00E3177D">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Good progress being made on the current SPIL.</w:t>
      </w:r>
    </w:p>
    <w:p w14:paraId="7BD0E0AA" w14:textId="77777777" w:rsidR="00E3177D" w:rsidRPr="00692F54" w:rsidRDefault="00E3177D" w:rsidP="00E3177D">
      <w:pPr>
        <w:pStyle w:val="ListParagraph"/>
        <w:rPr>
          <w:rFonts w:ascii="Times New Roman" w:eastAsia="Times New Roman" w:hAnsi="Times New Roman" w:cs="Times New Roman"/>
          <w:sz w:val="24"/>
          <w:szCs w:val="24"/>
        </w:rPr>
      </w:pPr>
    </w:p>
    <w:p w14:paraId="1747D3D2" w14:textId="77777777" w:rsidR="00E3177D" w:rsidRDefault="00E3177D" w:rsidP="00E3177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Barriers for the PPR include</w:t>
      </w:r>
      <w:r>
        <w:rPr>
          <w:rFonts w:ascii="Times New Roman" w:eastAsia="Times New Roman" w:hAnsi="Times New Roman" w:cs="Times New Roman"/>
          <w:sz w:val="24"/>
          <w:szCs w:val="24"/>
        </w:rPr>
        <w:t xml:space="preserve">: </w:t>
      </w:r>
    </w:p>
    <w:p w14:paraId="3995CEB8" w14:textId="77777777" w:rsidR="00E3177D" w:rsidRDefault="00E3177D" w:rsidP="00E3177D">
      <w:pPr>
        <w:pStyle w:val="ListParagraph"/>
        <w:numPr>
          <w:ilvl w:val="0"/>
          <w:numId w:val="12"/>
        </w:numPr>
        <w:ind w:left="720"/>
        <w:rPr>
          <w:rFonts w:ascii="Times New Roman" w:eastAsia="Times New Roman" w:hAnsi="Times New Roman" w:cs="Times New Roman"/>
          <w:sz w:val="24"/>
          <w:szCs w:val="24"/>
        </w:rPr>
      </w:pPr>
      <w:bookmarkStart w:id="11" w:name="_Hlk172733944"/>
      <w:r>
        <w:rPr>
          <w:rFonts w:ascii="Times New Roman" w:eastAsia="Times New Roman" w:hAnsi="Times New Roman" w:cs="Times New Roman"/>
          <w:sz w:val="24"/>
          <w:szCs w:val="24"/>
        </w:rPr>
        <w:t xml:space="preserve">The state continues to not have statewide coverage by Centers for Independent Living. </w:t>
      </w:r>
    </w:p>
    <w:p w14:paraId="5E7D8A37" w14:textId="2DE7B0FE" w:rsidR="00F83C8E" w:rsidRDefault="00F83C8E" w:rsidP="00E3177D">
      <w:pPr>
        <w:pStyle w:val="ListParagraph"/>
        <w:numPr>
          <w:ilvl w:val="0"/>
          <w:numId w:val="12"/>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Documentation requirements continue to hinder access to services, especially in unserved/underserved areas.</w:t>
      </w:r>
    </w:p>
    <w:p w14:paraId="6EF24C93" w14:textId="000E6C3B" w:rsidR="00F83C8E" w:rsidRDefault="00F83C8E" w:rsidP="00E3177D">
      <w:pPr>
        <w:pStyle w:val="ListParagraph"/>
        <w:numPr>
          <w:ilvl w:val="0"/>
          <w:numId w:val="12"/>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Potential impacts of federal restructuring require continued diligence and attention.</w:t>
      </w:r>
    </w:p>
    <w:p w14:paraId="4CF8EA01" w14:textId="22155EC3" w:rsidR="00E3177D" w:rsidRDefault="00E3177D" w:rsidP="00E3177D">
      <w:pPr>
        <w:pStyle w:val="ListParagraph"/>
        <w:numPr>
          <w:ilvl w:val="0"/>
          <w:numId w:val="12"/>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President’s Executive Order ending DEI initiatives and work is detrimental to people with disabilities. </w:t>
      </w:r>
    </w:p>
    <w:p w14:paraId="2004CEF1" w14:textId="77777777" w:rsidR="00E3177D" w:rsidRDefault="00E3177D" w:rsidP="00E3177D">
      <w:pPr>
        <w:pStyle w:val="ListParagraph"/>
        <w:numPr>
          <w:ilvl w:val="0"/>
          <w:numId w:val="12"/>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term limits for ex officious creates a barrier because the designated ex officious bring a great deal of IL knowledge and systems change knowledge to the SILC, and agencies are not able to identify new ex officious currently due to current demands of other staff.</w:t>
      </w:r>
    </w:p>
    <w:p w14:paraId="7383A740" w14:textId="77777777" w:rsidR="00E3177D" w:rsidRDefault="00E3177D" w:rsidP="00E3177D">
      <w:pPr>
        <w:pStyle w:val="ListParagraph"/>
        <w:numPr>
          <w:ilvl w:val="0"/>
          <w:numId w:val="12"/>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Accessible transportation, especially between regions, is still an issue and presents a barrier for many people with disabilities.</w:t>
      </w:r>
    </w:p>
    <w:p w14:paraId="1CB428D4" w14:textId="77777777" w:rsidR="00E3177D" w:rsidRDefault="00E3177D" w:rsidP="00E3177D">
      <w:pPr>
        <w:pStyle w:val="ListParagraph"/>
        <w:numPr>
          <w:ilvl w:val="0"/>
          <w:numId w:val="12"/>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Physical and attitudinal barriers continue to disproportionately affect people with disabilities.</w:t>
      </w:r>
    </w:p>
    <w:bookmarkEnd w:id="10"/>
    <w:bookmarkEnd w:id="11"/>
    <w:p w14:paraId="0000009B" w14:textId="7EE40A15" w:rsidR="008A1561" w:rsidRPr="00E3177D" w:rsidRDefault="008A1561">
      <w:pPr>
        <w:spacing w:after="0"/>
        <w:rPr>
          <w:rFonts w:ascii="Times New Roman" w:eastAsia="Times New Roman" w:hAnsi="Times New Roman" w:cs="Times New Roman"/>
          <w:b/>
          <w:sz w:val="24"/>
          <w:szCs w:val="24"/>
        </w:rPr>
      </w:pPr>
    </w:p>
    <w:p w14:paraId="0000009C" w14:textId="0AEEB4DB"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ADJOURNED</w:t>
      </w:r>
      <w:r w:rsidR="00F368C2">
        <w:rPr>
          <w:rFonts w:ascii="Times New Roman" w:eastAsia="Times New Roman" w:hAnsi="Times New Roman" w:cs="Times New Roman"/>
          <w:sz w:val="24"/>
          <w:szCs w:val="24"/>
        </w:rPr>
        <w:t xml:space="preserve">:  </w:t>
      </w:r>
      <w:r w:rsidR="001E733E">
        <w:rPr>
          <w:rFonts w:ascii="Times New Roman" w:eastAsia="Times New Roman" w:hAnsi="Times New Roman" w:cs="Times New Roman"/>
          <w:sz w:val="24"/>
          <w:szCs w:val="24"/>
        </w:rPr>
        <w:t>Having no further business, t</w:t>
      </w:r>
      <w:r w:rsidR="00F368C2">
        <w:rPr>
          <w:rFonts w:ascii="Times New Roman" w:eastAsia="Times New Roman" w:hAnsi="Times New Roman" w:cs="Times New Roman"/>
          <w:sz w:val="24"/>
          <w:szCs w:val="24"/>
        </w:rPr>
        <w:t>he meeting was adjourned at</w:t>
      </w:r>
      <w:r w:rsidR="00BF7D13">
        <w:rPr>
          <w:rFonts w:ascii="Times New Roman" w:eastAsia="Times New Roman" w:hAnsi="Times New Roman" w:cs="Times New Roman"/>
          <w:sz w:val="24"/>
          <w:szCs w:val="24"/>
        </w:rPr>
        <w:t xml:space="preserve"> </w:t>
      </w:r>
      <w:r w:rsidR="00FF307E">
        <w:rPr>
          <w:rFonts w:ascii="Times New Roman" w:eastAsia="Times New Roman" w:hAnsi="Times New Roman" w:cs="Times New Roman"/>
          <w:sz w:val="24"/>
          <w:szCs w:val="24"/>
        </w:rPr>
        <w:t>1</w:t>
      </w:r>
      <w:r w:rsidR="00983736">
        <w:rPr>
          <w:rFonts w:ascii="Times New Roman" w:eastAsia="Times New Roman" w:hAnsi="Times New Roman" w:cs="Times New Roman"/>
          <w:sz w:val="24"/>
          <w:szCs w:val="24"/>
        </w:rPr>
        <w:t>:31</w:t>
      </w:r>
      <w:r>
        <w:rPr>
          <w:rFonts w:ascii="Times New Roman" w:eastAsia="Times New Roman" w:hAnsi="Times New Roman" w:cs="Times New Roman"/>
          <w:sz w:val="24"/>
          <w:szCs w:val="24"/>
        </w:rPr>
        <w:t xml:space="preserve"> PM.</w:t>
      </w:r>
    </w:p>
    <w:p w14:paraId="0000009D" w14:textId="1EFAD029"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MINUTES TAKEN BY</w:t>
      </w:r>
      <w:r w:rsidR="00F368C2">
        <w:rPr>
          <w:rFonts w:ascii="Times New Roman" w:eastAsia="Times New Roman" w:hAnsi="Times New Roman" w:cs="Times New Roman"/>
          <w:sz w:val="24"/>
          <w:szCs w:val="24"/>
        </w:rPr>
        <w:t xml:space="preserve">:  </w:t>
      </w:r>
      <w:r w:rsidR="00486341">
        <w:rPr>
          <w:rFonts w:ascii="Times New Roman" w:eastAsia="Times New Roman" w:hAnsi="Times New Roman" w:cs="Times New Roman"/>
          <w:sz w:val="24"/>
          <w:szCs w:val="24"/>
        </w:rPr>
        <w:t>L</w:t>
      </w:r>
      <w:r w:rsidR="00FF307E">
        <w:rPr>
          <w:rFonts w:ascii="Times New Roman" w:eastAsia="Times New Roman" w:hAnsi="Times New Roman" w:cs="Times New Roman"/>
          <w:sz w:val="24"/>
          <w:szCs w:val="24"/>
        </w:rPr>
        <w:t>auren</w:t>
      </w:r>
      <w:r w:rsidR="00486341">
        <w:rPr>
          <w:rFonts w:ascii="Times New Roman" w:eastAsia="Times New Roman" w:hAnsi="Times New Roman" w:cs="Times New Roman"/>
          <w:sz w:val="24"/>
          <w:szCs w:val="24"/>
        </w:rPr>
        <w:t xml:space="preserve"> Roche</w:t>
      </w:r>
    </w:p>
    <w:p w14:paraId="3FEF571D" w14:textId="29C24192" w:rsidR="008B7951" w:rsidRPr="008B7951" w:rsidRDefault="006041A7" w:rsidP="008B7951">
      <w:pPr>
        <w:spacing w:after="0"/>
        <w:ind w:left="4770" w:hanging="477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NEXT MEETING DATE AND LOCATION</w:t>
      </w:r>
      <w:r w:rsidR="00BF7D13">
        <w:rPr>
          <w:rFonts w:ascii="Times New Roman" w:eastAsia="Times New Roman" w:hAnsi="Times New Roman" w:cs="Times New Roman"/>
          <w:sz w:val="24"/>
          <w:szCs w:val="24"/>
        </w:rPr>
        <w:t xml:space="preserve">:  </w:t>
      </w:r>
      <w:bookmarkStart w:id="12" w:name="_Hlk141276338"/>
      <w:r w:rsidR="00983736">
        <w:rPr>
          <w:rFonts w:ascii="Times New Roman" w:eastAsia="Times New Roman" w:hAnsi="Times New Roman" w:cs="Times New Roman"/>
          <w:sz w:val="24"/>
          <w:szCs w:val="24"/>
        </w:rPr>
        <w:t>July</w:t>
      </w:r>
      <w:r w:rsidR="00D46273">
        <w:rPr>
          <w:rFonts w:ascii="Times New Roman" w:eastAsia="Times New Roman" w:hAnsi="Times New Roman" w:cs="Times New Roman"/>
          <w:sz w:val="24"/>
          <w:szCs w:val="24"/>
        </w:rPr>
        <w:t xml:space="preserve"> 10</w:t>
      </w:r>
      <w:r w:rsidR="009A4F33">
        <w:rPr>
          <w:rFonts w:ascii="Times New Roman" w:eastAsia="Times New Roman" w:hAnsi="Times New Roman" w:cs="Times New Roman"/>
          <w:sz w:val="24"/>
          <w:szCs w:val="24"/>
        </w:rPr>
        <w:t xml:space="preserve">, </w:t>
      </w:r>
      <w:r w:rsidR="009447A6">
        <w:rPr>
          <w:rFonts w:ascii="Times New Roman" w:eastAsia="Times New Roman" w:hAnsi="Times New Roman" w:cs="Times New Roman"/>
          <w:sz w:val="24"/>
          <w:szCs w:val="24"/>
        </w:rPr>
        <w:t>2025,</w:t>
      </w:r>
      <w:r w:rsidR="009A4F33">
        <w:rPr>
          <w:rFonts w:ascii="Times New Roman" w:eastAsia="Times New Roman" w:hAnsi="Times New Roman" w:cs="Times New Roman"/>
          <w:sz w:val="24"/>
          <w:szCs w:val="24"/>
        </w:rPr>
        <w:t xml:space="preserve"> at</w:t>
      </w:r>
      <w:r w:rsidR="008B7951" w:rsidRPr="008B7951">
        <w:rPr>
          <w:rFonts w:ascii="Times New Roman" w:eastAsia="Times New Roman" w:hAnsi="Times New Roman" w:cs="Times New Roman"/>
          <w:sz w:val="24"/>
          <w:szCs w:val="24"/>
        </w:rPr>
        <w:t xml:space="preserve"> </w:t>
      </w:r>
      <w:r w:rsidR="00983736">
        <w:rPr>
          <w:rFonts w:ascii="Times New Roman" w:eastAsia="Times New Roman" w:hAnsi="Times New Roman" w:cs="Times New Roman"/>
          <w:sz w:val="24"/>
          <w:szCs w:val="24"/>
        </w:rPr>
        <w:t>DARS Central Office (8004 Franklin Farms Dr, Henrico, VA 23229)</w:t>
      </w:r>
    </w:p>
    <w:p w14:paraId="1EE0B86F" w14:textId="5BEDD8FD" w:rsidR="00FF307E" w:rsidRDefault="00FF307E" w:rsidP="00FF307E">
      <w:pPr>
        <w:spacing w:after="0"/>
        <w:ind w:left="4770" w:hanging="4770"/>
        <w:rPr>
          <w:rFonts w:ascii="Times New Roman" w:eastAsia="Times New Roman" w:hAnsi="Times New Roman" w:cs="Times New Roman"/>
          <w:sz w:val="24"/>
          <w:szCs w:val="24"/>
        </w:rPr>
      </w:pPr>
    </w:p>
    <w:bookmarkEnd w:id="12"/>
    <w:p w14:paraId="0000009F" w14:textId="77777777" w:rsidR="008A1561" w:rsidRDefault="008A1561">
      <w:pPr>
        <w:rPr>
          <w:rFonts w:ascii="Times New Roman" w:eastAsia="Times New Roman" w:hAnsi="Times New Roman" w:cs="Times New Roman"/>
          <w:sz w:val="24"/>
          <w:szCs w:val="24"/>
        </w:rPr>
      </w:pPr>
    </w:p>
    <w:p w14:paraId="000000A0"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Acronym Index</w:t>
      </w:r>
      <w:r>
        <w:rPr>
          <w:rFonts w:ascii="Times New Roman" w:eastAsia="Times New Roman" w:hAnsi="Times New Roman" w:cs="Times New Roman"/>
          <w:sz w:val="24"/>
          <w:szCs w:val="24"/>
        </w:rPr>
        <w:t xml:space="preserve">: </w:t>
      </w:r>
    </w:p>
    <w:p w14:paraId="000000A2"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ACL – Administration for Community Living</w:t>
      </w:r>
    </w:p>
    <w:p w14:paraId="000000A3"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ADA – Americans with Disabilities Act</w:t>
      </w:r>
    </w:p>
    <w:p w14:paraId="000000A4"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AT – Assistive Technology</w:t>
      </w:r>
    </w:p>
    <w:p w14:paraId="536A0487" w14:textId="2A2DA307" w:rsidR="002F7AAE" w:rsidRDefault="002F7AAE">
      <w:pPr>
        <w:rPr>
          <w:rFonts w:ascii="Times New Roman" w:eastAsia="Times New Roman" w:hAnsi="Times New Roman" w:cs="Times New Roman"/>
          <w:sz w:val="24"/>
          <w:szCs w:val="24"/>
        </w:rPr>
      </w:pPr>
      <w:r>
        <w:rPr>
          <w:rFonts w:ascii="Times New Roman" w:eastAsia="Times New Roman" w:hAnsi="Times New Roman" w:cs="Times New Roman"/>
          <w:sz w:val="24"/>
          <w:szCs w:val="24"/>
        </w:rPr>
        <w:t>APRIL – Association of Programs for Rural Independent Living</w:t>
      </w:r>
    </w:p>
    <w:p w14:paraId="000000A5"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CIL – Center for Independent Living</w:t>
      </w:r>
    </w:p>
    <w:p w14:paraId="000000A6"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CSB – Community Services Board</w:t>
      </w:r>
    </w:p>
    <w:p w14:paraId="000000A8"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DARS – Department for Aging and Rehabilitative Services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A9"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DBVI – Department for the Blind and Vision Impaired</w:t>
      </w:r>
    </w:p>
    <w:p w14:paraId="531F1309" w14:textId="1560C1AE" w:rsidR="00427B85" w:rsidRDefault="00427B85">
      <w:pPr>
        <w:rPr>
          <w:rFonts w:ascii="Times New Roman" w:eastAsia="Times New Roman" w:hAnsi="Times New Roman" w:cs="Times New Roman"/>
          <w:sz w:val="24"/>
          <w:szCs w:val="24"/>
        </w:rPr>
      </w:pPr>
      <w:r>
        <w:rPr>
          <w:rFonts w:ascii="Times New Roman" w:eastAsia="Times New Roman" w:hAnsi="Times New Roman" w:cs="Times New Roman"/>
          <w:sz w:val="24"/>
          <w:szCs w:val="24"/>
        </w:rPr>
        <w:t>DCL – Division for Community Living (DARS)</w:t>
      </w:r>
    </w:p>
    <w:p w14:paraId="4E3E967E" w14:textId="4DC08DB6" w:rsidR="008B7951" w:rsidRDefault="008B795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DMAS - </w:t>
      </w:r>
      <w:r w:rsidRPr="008B7951">
        <w:rPr>
          <w:rFonts w:ascii="Times New Roman" w:eastAsia="Times New Roman" w:hAnsi="Times New Roman" w:cs="Times New Roman"/>
          <w:sz w:val="24"/>
          <w:szCs w:val="24"/>
        </w:rPr>
        <w:t>Department for Medical Assistance</w:t>
      </w:r>
    </w:p>
    <w:p w14:paraId="59156094" w14:textId="77777777" w:rsidR="00427B85" w:rsidRPr="00427B85" w:rsidRDefault="00427B85" w:rsidP="00427B85">
      <w:pPr>
        <w:rPr>
          <w:rFonts w:ascii="Times New Roman" w:eastAsia="Times New Roman" w:hAnsi="Times New Roman" w:cs="Times New Roman"/>
          <w:sz w:val="24"/>
          <w:szCs w:val="24"/>
        </w:rPr>
      </w:pPr>
      <w:r w:rsidRPr="00427B85">
        <w:rPr>
          <w:rFonts w:ascii="Times New Roman" w:eastAsia="Times New Roman" w:hAnsi="Times New Roman" w:cs="Times New Roman"/>
          <w:sz w:val="24"/>
          <w:szCs w:val="24"/>
        </w:rPr>
        <w:t>DSE – Designated State Entity</w:t>
      </w:r>
    </w:p>
    <w:p w14:paraId="244729A5" w14:textId="069E3E20" w:rsidR="00427B85" w:rsidRDefault="00427B85">
      <w:pPr>
        <w:rPr>
          <w:rFonts w:ascii="Times New Roman" w:eastAsia="Times New Roman" w:hAnsi="Times New Roman" w:cs="Times New Roman"/>
          <w:sz w:val="24"/>
          <w:szCs w:val="24"/>
        </w:rPr>
      </w:pPr>
      <w:r>
        <w:rPr>
          <w:rFonts w:ascii="Times New Roman" w:eastAsia="Times New Roman" w:hAnsi="Times New Roman" w:cs="Times New Roman"/>
          <w:sz w:val="24"/>
          <w:szCs w:val="24"/>
        </w:rPr>
        <w:t>DSS – Department of Social Services</w:t>
      </w:r>
    </w:p>
    <w:p w14:paraId="000000AD"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FFY – Federal Fiscal Year</w:t>
      </w:r>
    </w:p>
    <w:p w14:paraId="000000AE"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I&amp;E – Innovation and Expansion</w:t>
      </w:r>
    </w:p>
    <w:p w14:paraId="000000AF"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IL – Independent Living</w:t>
      </w:r>
    </w:p>
    <w:p w14:paraId="000000B0"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ILRU – Independent Living Research Utilization</w:t>
      </w:r>
    </w:p>
    <w:p w14:paraId="000000B1"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NCIL – National Council on Independent Living</w:t>
      </w:r>
    </w:p>
    <w:p w14:paraId="38A6BD5A" w14:textId="0C06FD72" w:rsidR="00CB505B" w:rsidRDefault="00CB505B">
      <w:pPr>
        <w:rPr>
          <w:rFonts w:ascii="Times New Roman" w:eastAsia="Times New Roman" w:hAnsi="Times New Roman" w:cs="Times New Roman"/>
          <w:sz w:val="24"/>
          <w:szCs w:val="24"/>
        </w:rPr>
      </w:pPr>
      <w:r w:rsidRPr="00CB505B">
        <w:rPr>
          <w:rFonts w:ascii="Times New Roman" w:eastAsia="Times New Roman" w:hAnsi="Times New Roman" w:cs="Times New Roman"/>
          <w:bCs/>
          <w:sz w:val="24"/>
          <w:szCs w:val="24"/>
        </w:rPr>
        <w:t>OIB-TAC</w:t>
      </w:r>
      <w:r>
        <w:rPr>
          <w:rFonts w:ascii="Times New Roman" w:eastAsia="Times New Roman" w:hAnsi="Times New Roman" w:cs="Times New Roman"/>
          <w:bCs/>
          <w:sz w:val="24"/>
          <w:szCs w:val="24"/>
        </w:rPr>
        <w:t xml:space="preserve"> – Older Individuals</w:t>
      </w:r>
      <w:r w:rsidR="00C74740">
        <w:rPr>
          <w:rFonts w:ascii="Times New Roman" w:eastAsia="Times New Roman" w:hAnsi="Times New Roman" w:cs="Times New Roman"/>
          <w:bCs/>
          <w:sz w:val="24"/>
          <w:szCs w:val="24"/>
        </w:rPr>
        <w:t xml:space="preserve"> who are Blind Technical Assistance Center</w:t>
      </w:r>
    </w:p>
    <w:p w14:paraId="000000B2"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PAS – Personal Attendant Services</w:t>
      </w:r>
    </w:p>
    <w:p w14:paraId="000000B4" w14:textId="3EA21844"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PD – Planning District</w:t>
      </w:r>
    </w:p>
    <w:p w14:paraId="6B89B68D" w14:textId="164707A3" w:rsidR="001E733E" w:rsidRDefault="001E733E">
      <w:pPr>
        <w:rPr>
          <w:rFonts w:ascii="Times New Roman" w:eastAsia="Times New Roman" w:hAnsi="Times New Roman" w:cs="Times New Roman"/>
          <w:sz w:val="24"/>
          <w:szCs w:val="24"/>
        </w:rPr>
      </w:pPr>
      <w:r w:rsidRPr="001E733E">
        <w:rPr>
          <w:rFonts w:ascii="Times New Roman" w:eastAsia="Times New Roman" w:hAnsi="Times New Roman" w:cs="Times New Roman"/>
          <w:sz w:val="24"/>
          <w:szCs w:val="24"/>
        </w:rPr>
        <w:t xml:space="preserve">PPR – Program Performance Report; formerly known as the 704 </w:t>
      </w:r>
      <w:r w:rsidR="00037477" w:rsidRPr="001E733E">
        <w:rPr>
          <w:rFonts w:ascii="Times New Roman" w:eastAsia="Times New Roman" w:hAnsi="Times New Roman" w:cs="Times New Roman"/>
          <w:sz w:val="24"/>
          <w:szCs w:val="24"/>
        </w:rPr>
        <w:t>Report.</w:t>
      </w:r>
    </w:p>
    <w:p w14:paraId="3F7A580B" w14:textId="3CA0DCEC" w:rsidR="00C74740" w:rsidRDefault="00C74740">
      <w:pPr>
        <w:rPr>
          <w:rFonts w:ascii="Times New Roman" w:eastAsia="Times New Roman" w:hAnsi="Times New Roman" w:cs="Times New Roman"/>
          <w:sz w:val="24"/>
          <w:szCs w:val="24"/>
        </w:rPr>
      </w:pPr>
      <w:r>
        <w:rPr>
          <w:rFonts w:ascii="Times New Roman" w:eastAsia="Times New Roman" w:hAnsi="Times New Roman" w:cs="Times New Roman"/>
          <w:sz w:val="24"/>
          <w:szCs w:val="24"/>
        </w:rPr>
        <w:t>Pre-ETS – Pre-Employment Transition Services</w:t>
      </w:r>
    </w:p>
    <w:p w14:paraId="000000B6"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SILC – Statewide Independent Living Council</w:t>
      </w:r>
    </w:p>
    <w:p w14:paraId="000000B7"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SPIL – State Plan for Independent Living</w:t>
      </w:r>
    </w:p>
    <w:p w14:paraId="000000B8"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SRC – State Rehabilitation Council</w:t>
      </w:r>
    </w:p>
    <w:p w14:paraId="000000B9"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VACIL – Virginia Association of Centers for Independent Living</w:t>
      </w:r>
    </w:p>
    <w:p w14:paraId="78DA60FD" w14:textId="7CBED163" w:rsidR="002F7AAE" w:rsidRDefault="002F7AAE">
      <w:pPr>
        <w:rPr>
          <w:rFonts w:ascii="Times New Roman" w:eastAsia="Times New Roman" w:hAnsi="Times New Roman" w:cs="Times New Roman"/>
          <w:sz w:val="24"/>
          <w:szCs w:val="24"/>
        </w:rPr>
      </w:pPr>
      <w:r>
        <w:rPr>
          <w:rFonts w:ascii="Times New Roman" w:eastAsia="Times New Roman" w:hAnsi="Times New Roman" w:cs="Times New Roman"/>
          <w:sz w:val="24"/>
          <w:szCs w:val="24"/>
        </w:rPr>
        <w:t>VBPD – Virginia Board for People with Disabilities</w:t>
      </w:r>
    </w:p>
    <w:p w14:paraId="000000BA" w14:textId="3CDA481C"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VCU – Virginia Commonwealth University</w:t>
      </w:r>
    </w:p>
    <w:p w14:paraId="1D0D21A8" w14:textId="4D9357A6" w:rsidR="001E733E" w:rsidRDefault="001E733E">
      <w:pPr>
        <w:rPr>
          <w:rFonts w:ascii="Times New Roman" w:eastAsia="Times New Roman" w:hAnsi="Times New Roman" w:cs="Times New Roman"/>
          <w:sz w:val="24"/>
          <w:szCs w:val="24"/>
        </w:rPr>
      </w:pPr>
      <w:r>
        <w:rPr>
          <w:rFonts w:ascii="Times New Roman" w:eastAsia="Times New Roman" w:hAnsi="Times New Roman" w:cs="Times New Roman"/>
          <w:sz w:val="24"/>
          <w:szCs w:val="24"/>
        </w:rPr>
        <w:t>VDH – Virginia Department of Health</w:t>
      </w:r>
    </w:p>
    <w:p w14:paraId="000000BB"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VDDHH – Virginia Department for the Deaf and Hard of Hearing</w:t>
      </w:r>
    </w:p>
    <w:p w14:paraId="5E689313" w14:textId="69F4EF39" w:rsidR="002F7AAE" w:rsidRDefault="002F7AAE">
      <w:pPr>
        <w:rPr>
          <w:rFonts w:ascii="Times New Roman" w:eastAsia="Times New Roman" w:hAnsi="Times New Roman" w:cs="Times New Roman"/>
          <w:sz w:val="24"/>
          <w:szCs w:val="24"/>
        </w:rPr>
      </w:pPr>
      <w:r>
        <w:rPr>
          <w:rFonts w:ascii="Times New Roman" w:eastAsia="Times New Roman" w:hAnsi="Times New Roman" w:cs="Times New Roman"/>
          <w:sz w:val="24"/>
          <w:szCs w:val="24"/>
        </w:rPr>
        <w:t>VITA – Virginia IT Agency</w:t>
      </w:r>
    </w:p>
    <w:p w14:paraId="78B29E65" w14:textId="7B28A480" w:rsidR="00427B85" w:rsidRDefault="00427B85">
      <w:pPr>
        <w:rPr>
          <w:rFonts w:ascii="Times New Roman" w:eastAsia="Times New Roman" w:hAnsi="Times New Roman" w:cs="Times New Roman"/>
          <w:sz w:val="24"/>
          <w:szCs w:val="24"/>
        </w:rPr>
      </w:pPr>
      <w:r w:rsidRPr="00427B85">
        <w:rPr>
          <w:rFonts w:ascii="Times New Roman" w:eastAsia="Times New Roman" w:hAnsi="Times New Roman" w:cs="Times New Roman"/>
          <w:bCs/>
          <w:sz w:val="24"/>
          <w:szCs w:val="24"/>
        </w:rPr>
        <w:t>VIEMI</w:t>
      </w:r>
      <w:r>
        <w:rPr>
          <w:rFonts w:ascii="Times New Roman" w:eastAsia="Times New Roman" w:hAnsi="Times New Roman" w:cs="Times New Roman"/>
          <w:bCs/>
          <w:sz w:val="24"/>
          <w:szCs w:val="24"/>
        </w:rPr>
        <w:t xml:space="preserve"> – Virginia Inclusive Emergency Management Initiative</w:t>
      </w:r>
    </w:p>
    <w:p w14:paraId="000000BC"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VR – Vocational Rehabilitation</w:t>
      </w:r>
    </w:p>
    <w:p w14:paraId="000000BE"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WIOA – Workforce Innovation and Opportunity Act</w:t>
      </w:r>
    </w:p>
    <w:p w14:paraId="000000C0" w14:textId="77777777" w:rsidR="008A1561" w:rsidRDefault="008A1561">
      <w:pPr>
        <w:rPr>
          <w:rFonts w:ascii="Times New Roman" w:eastAsia="Times New Roman" w:hAnsi="Times New Roman" w:cs="Times New Roman"/>
          <w:sz w:val="24"/>
          <w:szCs w:val="24"/>
        </w:rPr>
      </w:pPr>
    </w:p>
    <w:sectPr w:rsidR="008A1561" w:rsidSect="00102043">
      <w:headerReference w:type="even" r:id="rId9"/>
      <w:footerReference w:type="default" r:id="rId10"/>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B690" w14:textId="77777777" w:rsidR="002A2479" w:rsidRDefault="002A2479">
      <w:pPr>
        <w:spacing w:after="0" w:line="240" w:lineRule="auto"/>
      </w:pPr>
      <w:r>
        <w:separator/>
      </w:r>
    </w:p>
  </w:endnote>
  <w:endnote w:type="continuationSeparator" w:id="0">
    <w:p w14:paraId="484816F8" w14:textId="77777777" w:rsidR="002A2479" w:rsidRDefault="002A2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803105"/>
      <w:docPartObj>
        <w:docPartGallery w:val="Page Numbers (Bottom of Page)"/>
        <w:docPartUnique/>
      </w:docPartObj>
    </w:sdtPr>
    <w:sdtEndPr/>
    <w:sdtContent>
      <w:sdt>
        <w:sdtPr>
          <w:id w:val="-1769616900"/>
          <w:docPartObj>
            <w:docPartGallery w:val="Page Numbers (Top of Page)"/>
            <w:docPartUnique/>
          </w:docPartObj>
        </w:sdtPr>
        <w:sdtEndPr/>
        <w:sdtContent>
          <w:p w14:paraId="08C2AC41" w14:textId="0B0707AC" w:rsidR="002A2479" w:rsidRDefault="002A247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9120C">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9120C">
              <w:rPr>
                <w:b/>
                <w:bCs/>
                <w:noProof/>
              </w:rPr>
              <w:t>8</w:t>
            </w:r>
            <w:r>
              <w:rPr>
                <w:b/>
                <w:bCs/>
                <w:sz w:val="24"/>
                <w:szCs w:val="24"/>
              </w:rPr>
              <w:fldChar w:fldCharType="end"/>
            </w:r>
          </w:p>
        </w:sdtContent>
      </w:sdt>
    </w:sdtContent>
  </w:sdt>
  <w:p w14:paraId="000000C3" w14:textId="77777777" w:rsidR="002A2479" w:rsidRDefault="002A247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3BFDF" w14:textId="77777777" w:rsidR="002A2479" w:rsidRDefault="002A2479">
      <w:pPr>
        <w:spacing w:after="0" w:line="240" w:lineRule="auto"/>
      </w:pPr>
      <w:r>
        <w:separator/>
      </w:r>
    </w:p>
  </w:footnote>
  <w:footnote w:type="continuationSeparator" w:id="0">
    <w:p w14:paraId="0CD526E4" w14:textId="77777777" w:rsidR="002A2479" w:rsidRDefault="002A2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1" w14:textId="77777777" w:rsidR="002A2479" w:rsidRDefault="002A247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0514"/>
    <w:multiLevelType w:val="hybridMultilevel"/>
    <w:tmpl w:val="21BC7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E49E1"/>
    <w:multiLevelType w:val="hybridMultilevel"/>
    <w:tmpl w:val="F9FA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7193B"/>
    <w:multiLevelType w:val="hybridMultilevel"/>
    <w:tmpl w:val="3F06351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97B37"/>
    <w:multiLevelType w:val="hybridMultilevel"/>
    <w:tmpl w:val="6B6E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C4321"/>
    <w:multiLevelType w:val="hybridMultilevel"/>
    <w:tmpl w:val="14869FE2"/>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405CE2"/>
    <w:multiLevelType w:val="hybridMultilevel"/>
    <w:tmpl w:val="33E0674A"/>
    <w:lvl w:ilvl="0" w:tplc="FCA016F2">
      <w:start w:val="1"/>
      <w:numFmt w:val="bullet"/>
      <w:lvlText w:val=""/>
      <w:lvlJc w:val="left"/>
      <w:pPr>
        <w:tabs>
          <w:tab w:val="num" w:pos="720"/>
        </w:tabs>
        <w:ind w:left="720" w:hanging="360"/>
      </w:pPr>
      <w:rPr>
        <w:rFonts w:ascii="Wingdings" w:hAnsi="Wingdings" w:hint="default"/>
      </w:rPr>
    </w:lvl>
    <w:lvl w:ilvl="1" w:tplc="C2FA8A3A" w:tentative="1">
      <w:start w:val="1"/>
      <w:numFmt w:val="bullet"/>
      <w:lvlText w:val=""/>
      <w:lvlJc w:val="left"/>
      <w:pPr>
        <w:tabs>
          <w:tab w:val="num" w:pos="1440"/>
        </w:tabs>
        <w:ind w:left="1440" w:hanging="360"/>
      </w:pPr>
      <w:rPr>
        <w:rFonts w:ascii="Wingdings" w:hAnsi="Wingdings" w:hint="default"/>
      </w:rPr>
    </w:lvl>
    <w:lvl w:ilvl="2" w:tplc="52587A20" w:tentative="1">
      <w:start w:val="1"/>
      <w:numFmt w:val="bullet"/>
      <w:lvlText w:val=""/>
      <w:lvlJc w:val="left"/>
      <w:pPr>
        <w:tabs>
          <w:tab w:val="num" w:pos="2160"/>
        </w:tabs>
        <w:ind w:left="2160" w:hanging="360"/>
      </w:pPr>
      <w:rPr>
        <w:rFonts w:ascii="Wingdings" w:hAnsi="Wingdings" w:hint="default"/>
      </w:rPr>
    </w:lvl>
    <w:lvl w:ilvl="3" w:tplc="7BFCEB96" w:tentative="1">
      <w:start w:val="1"/>
      <w:numFmt w:val="bullet"/>
      <w:lvlText w:val=""/>
      <w:lvlJc w:val="left"/>
      <w:pPr>
        <w:tabs>
          <w:tab w:val="num" w:pos="2880"/>
        </w:tabs>
        <w:ind w:left="2880" w:hanging="360"/>
      </w:pPr>
      <w:rPr>
        <w:rFonts w:ascii="Wingdings" w:hAnsi="Wingdings" w:hint="default"/>
      </w:rPr>
    </w:lvl>
    <w:lvl w:ilvl="4" w:tplc="60621984" w:tentative="1">
      <w:start w:val="1"/>
      <w:numFmt w:val="bullet"/>
      <w:lvlText w:val=""/>
      <w:lvlJc w:val="left"/>
      <w:pPr>
        <w:tabs>
          <w:tab w:val="num" w:pos="3600"/>
        </w:tabs>
        <w:ind w:left="3600" w:hanging="360"/>
      </w:pPr>
      <w:rPr>
        <w:rFonts w:ascii="Wingdings" w:hAnsi="Wingdings" w:hint="default"/>
      </w:rPr>
    </w:lvl>
    <w:lvl w:ilvl="5" w:tplc="5CB62014" w:tentative="1">
      <w:start w:val="1"/>
      <w:numFmt w:val="bullet"/>
      <w:lvlText w:val=""/>
      <w:lvlJc w:val="left"/>
      <w:pPr>
        <w:tabs>
          <w:tab w:val="num" w:pos="4320"/>
        </w:tabs>
        <w:ind w:left="4320" w:hanging="360"/>
      </w:pPr>
      <w:rPr>
        <w:rFonts w:ascii="Wingdings" w:hAnsi="Wingdings" w:hint="default"/>
      </w:rPr>
    </w:lvl>
    <w:lvl w:ilvl="6" w:tplc="FF5AE004" w:tentative="1">
      <w:start w:val="1"/>
      <w:numFmt w:val="bullet"/>
      <w:lvlText w:val=""/>
      <w:lvlJc w:val="left"/>
      <w:pPr>
        <w:tabs>
          <w:tab w:val="num" w:pos="5040"/>
        </w:tabs>
        <w:ind w:left="5040" w:hanging="360"/>
      </w:pPr>
      <w:rPr>
        <w:rFonts w:ascii="Wingdings" w:hAnsi="Wingdings" w:hint="default"/>
      </w:rPr>
    </w:lvl>
    <w:lvl w:ilvl="7" w:tplc="AC92F264" w:tentative="1">
      <w:start w:val="1"/>
      <w:numFmt w:val="bullet"/>
      <w:lvlText w:val=""/>
      <w:lvlJc w:val="left"/>
      <w:pPr>
        <w:tabs>
          <w:tab w:val="num" w:pos="5760"/>
        </w:tabs>
        <w:ind w:left="5760" w:hanging="360"/>
      </w:pPr>
      <w:rPr>
        <w:rFonts w:ascii="Wingdings" w:hAnsi="Wingdings" w:hint="default"/>
      </w:rPr>
    </w:lvl>
    <w:lvl w:ilvl="8" w:tplc="837C989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D46B29"/>
    <w:multiLevelType w:val="hybridMultilevel"/>
    <w:tmpl w:val="C908E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54166"/>
    <w:multiLevelType w:val="hybridMultilevel"/>
    <w:tmpl w:val="3D0EA6F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088A3AA9"/>
    <w:multiLevelType w:val="hybridMultilevel"/>
    <w:tmpl w:val="3F028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CA4C44"/>
    <w:multiLevelType w:val="hybridMultilevel"/>
    <w:tmpl w:val="28A4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E016BE"/>
    <w:multiLevelType w:val="hybridMultilevel"/>
    <w:tmpl w:val="76923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49B"/>
    <w:multiLevelType w:val="hybridMultilevel"/>
    <w:tmpl w:val="6F56B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466631"/>
    <w:multiLevelType w:val="hybridMultilevel"/>
    <w:tmpl w:val="717290A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175124FC"/>
    <w:multiLevelType w:val="hybridMultilevel"/>
    <w:tmpl w:val="19AC4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E1790"/>
    <w:multiLevelType w:val="multilevel"/>
    <w:tmpl w:val="573AC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A062BC"/>
    <w:multiLevelType w:val="hybridMultilevel"/>
    <w:tmpl w:val="0D90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A1193C"/>
    <w:multiLevelType w:val="hybridMultilevel"/>
    <w:tmpl w:val="6C464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085311"/>
    <w:multiLevelType w:val="hybridMultilevel"/>
    <w:tmpl w:val="FC8AC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D46349"/>
    <w:multiLevelType w:val="hybridMultilevel"/>
    <w:tmpl w:val="5910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333C49"/>
    <w:multiLevelType w:val="hybridMultilevel"/>
    <w:tmpl w:val="E996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6C5963"/>
    <w:multiLevelType w:val="hybridMultilevel"/>
    <w:tmpl w:val="4C34D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91298B"/>
    <w:multiLevelType w:val="hybridMultilevel"/>
    <w:tmpl w:val="F46A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9E6F2A"/>
    <w:multiLevelType w:val="hybridMultilevel"/>
    <w:tmpl w:val="FA182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1161BF"/>
    <w:multiLevelType w:val="hybridMultilevel"/>
    <w:tmpl w:val="311C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C0A91"/>
    <w:multiLevelType w:val="multilevel"/>
    <w:tmpl w:val="2DDA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D314EE"/>
    <w:multiLevelType w:val="hybridMultilevel"/>
    <w:tmpl w:val="46A8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E672B3"/>
    <w:multiLevelType w:val="hybridMultilevel"/>
    <w:tmpl w:val="A1E44DBE"/>
    <w:lvl w:ilvl="0" w:tplc="9626DDE2">
      <w:start w:val="201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5A702E"/>
    <w:multiLevelType w:val="hybridMultilevel"/>
    <w:tmpl w:val="0CD48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DE49EC"/>
    <w:multiLevelType w:val="hybridMultilevel"/>
    <w:tmpl w:val="E98AD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2E0DF5"/>
    <w:multiLevelType w:val="hybridMultilevel"/>
    <w:tmpl w:val="8A927914"/>
    <w:lvl w:ilvl="0" w:tplc="B0E4AB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352CCA"/>
    <w:multiLevelType w:val="hybridMultilevel"/>
    <w:tmpl w:val="07A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0C63AC"/>
    <w:multiLevelType w:val="hybridMultilevel"/>
    <w:tmpl w:val="0E6ED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B70755"/>
    <w:multiLevelType w:val="hybridMultilevel"/>
    <w:tmpl w:val="EE42F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347B63"/>
    <w:multiLevelType w:val="hybridMultilevel"/>
    <w:tmpl w:val="9468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0453E3"/>
    <w:multiLevelType w:val="hybridMultilevel"/>
    <w:tmpl w:val="D00C118C"/>
    <w:lvl w:ilvl="0" w:tplc="810288C8">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581EE4"/>
    <w:multiLevelType w:val="hybridMultilevel"/>
    <w:tmpl w:val="269E05D0"/>
    <w:lvl w:ilvl="0" w:tplc="41D4EE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8C22C6A"/>
    <w:multiLevelType w:val="hybridMultilevel"/>
    <w:tmpl w:val="229C4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A4413A9"/>
    <w:multiLevelType w:val="hybridMultilevel"/>
    <w:tmpl w:val="BC82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F44C10"/>
    <w:multiLevelType w:val="hybridMultilevel"/>
    <w:tmpl w:val="B2D8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126FA3"/>
    <w:multiLevelType w:val="hybridMultilevel"/>
    <w:tmpl w:val="0074CD9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A0CAC"/>
    <w:multiLevelType w:val="hybridMultilevel"/>
    <w:tmpl w:val="16CE3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0E41C86"/>
    <w:multiLevelType w:val="hybridMultilevel"/>
    <w:tmpl w:val="F3548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600904"/>
    <w:multiLevelType w:val="hybridMultilevel"/>
    <w:tmpl w:val="391C7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7404ED"/>
    <w:multiLevelType w:val="hybridMultilevel"/>
    <w:tmpl w:val="51D4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862B50"/>
    <w:multiLevelType w:val="hybridMultilevel"/>
    <w:tmpl w:val="8BB04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AC4CD1"/>
    <w:multiLevelType w:val="hybridMultilevel"/>
    <w:tmpl w:val="D5605AFA"/>
    <w:lvl w:ilvl="0" w:tplc="9760D4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5F2C9B"/>
    <w:multiLevelType w:val="hybridMultilevel"/>
    <w:tmpl w:val="0302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90389B"/>
    <w:multiLevelType w:val="hybridMultilevel"/>
    <w:tmpl w:val="9976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9579541">
    <w:abstractNumId w:val="5"/>
  </w:num>
  <w:num w:numId="2" w16cid:durableId="1278567216">
    <w:abstractNumId w:val="29"/>
  </w:num>
  <w:num w:numId="3" w16cid:durableId="433870348">
    <w:abstractNumId w:val="39"/>
  </w:num>
  <w:num w:numId="4" w16cid:durableId="1385061430">
    <w:abstractNumId w:val="18"/>
  </w:num>
  <w:num w:numId="5" w16cid:durableId="1766611468">
    <w:abstractNumId w:val="26"/>
  </w:num>
  <w:num w:numId="6" w16cid:durableId="1790732988">
    <w:abstractNumId w:val="23"/>
  </w:num>
  <w:num w:numId="7" w16cid:durableId="570309454">
    <w:abstractNumId w:val="2"/>
  </w:num>
  <w:num w:numId="8" w16cid:durableId="1091506154">
    <w:abstractNumId w:val="45"/>
  </w:num>
  <w:num w:numId="9" w16cid:durableId="1889604120">
    <w:abstractNumId w:val="0"/>
  </w:num>
  <w:num w:numId="10" w16cid:durableId="775060460">
    <w:abstractNumId w:val="43"/>
  </w:num>
  <w:num w:numId="11" w16cid:durableId="1545018815">
    <w:abstractNumId w:val="10"/>
  </w:num>
  <w:num w:numId="12" w16cid:durableId="1034505748">
    <w:abstractNumId w:val="40"/>
  </w:num>
  <w:num w:numId="13" w16cid:durableId="134614802">
    <w:abstractNumId w:val="12"/>
  </w:num>
  <w:num w:numId="14" w16cid:durableId="550120181">
    <w:abstractNumId w:val="8"/>
  </w:num>
  <w:num w:numId="15" w16cid:durableId="2057925149">
    <w:abstractNumId w:val="6"/>
  </w:num>
  <w:num w:numId="16" w16cid:durableId="1185824832">
    <w:abstractNumId w:val="16"/>
  </w:num>
  <w:num w:numId="17" w16cid:durableId="1924803306">
    <w:abstractNumId w:val="7"/>
  </w:num>
  <w:num w:numId="18" w16cid:durableId="1991015582">
    <w:abstractNumId w:val="11"/>
  </w:num>
  <w:num w:numId="19" w16cid:durableId="1257832740">
    <w:abstractNumId w:val="33"/>
  </w:num>
  <w:num w:numId="20" w16cid:durableId="1887451335">
    <w:abstractNumId w:val="31"/>
  </w:num>
  <w:num w:numId="21" w16cid:durableId="921111659">
    <w:abstractNumId w:val="17"/>
  </w:num>
  <w:num w:numId="22" w16cid:durableId="1685281892">
    <w:abstractNumId w:val="20"/>
  </w:num>
  <w:num w:numId="23" w16cid:durableId="1637829453">
    <w:abstractNumId w:val="35"/>
  </w:num>
  <w:num w:numId="24" w16cid:durableId="66653494">
    <w:abstractNumId w:val="24"/>
  </w:num>
  <w:num w:numId="25" w16cid:durableId="1298797238">
    <w:abstractNumId w:val="44"/>
  </w:num>
  <w:num w:numId="26" w16cid:durableId="543059254">
    <w:abstractNumId w:val="13"/>
  </w:num>
  <w:num w:numId="27" w16cid:durableId="97797403">
    <w:abstractNumId w:val="32"/>
  </w:num>
  <w:num w:numId="28" w16cid:durableId="571307603">
    <w:abstractNumId w:val="21"/>
  </w:num>
  <w:num w:numId="29" w16cid:durableId="705451250">
    <w:abstractNumId w:val="1"/>
  </w:num>
  <w:num w:numId="30" w16cid:durableId="1629117112">
    <w:abstractNumId w:val="34"/>
  </w:num>
  <w:num w:numId="31" w16cid:durableId="282420335">
    <w:abstractNumId w:val="4"/>
  </w:num>
  <w:num w:numId="32" w16cid:durableId="45305255">
    <w:abstractNumId w:val="25"/>
  </w:num>
  <w:num w:numId="33" w16cid:durableId="1435513167">
    <w:abstractNumId w:val="38"/>
  </w:num>
  <w:num w:numId="34" w16cid:durableId="1210992542">
    <w:abstractNumId w:val="22"/>
  </w:num>
  <w:num w:numId="35" w16cid:durableId="1486823423">
    <w:abstractNumId w:val="15"/>
  </w:num>
  <w:num w:numId="36" w16cid:durableId="1709452957">
    <w:abstractNumId w:val="3"/>
  </w:num>
  <w:num w:numId="37" w16cid:durableId="393940390">
    <w:abstractNumId w:val="14"/>
  </w:num>
  <w:num w:numId="38" w16cid:durableId="70204215">
    <w:abstractNumId w:val="47"/>
  </w:num>
  <w:num w:numId="39" w16cid:durableId="251667819">
    <w:abstractNumId w:val="27"/>
  </w:num>
  <w:num w:numId="40" w16cid:durableId="428163596">
    <w:abstractNumId w:val="9"/>
  </w:num>
  <w:num w:numId="41" w16cid:durableId="1882545671">
    <w:abstractNumId w:val="41"/>
  </w:num>
  <w:num w:numId="42" w16cid:durableId="1924410312">
    <w:abstractNumId w:val="30"/>
  </w:num>
  <w:num w:numId="43" w16cid:durableId="1600093348">
    <w:abstractNumId w:val="46"/>
  </w:num>
  <w:num w:numId="44" w16cid:durableId="1646472994">
    <w:abstractNumId w:val="37"/>
  </w:num>
  <w:num w:numId="45" w16cid:durableId="1685203926">
    <w:abstractNumId w:val="42"/>
  </w:num>
  <w:num w:numId="46" w16cid:durableId="586578963">
    <w:abstractNumId w:val="19"/>
  </w:num>
  <w:num w:numId="47" w16cid:durableId="1658801890">
    <w:abstractNumId w:val="36"/>
  </w:num>
  <w:num w:numId="48" w16cid:durableId="13723432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561"/>
    <w:rsid w:val="0001146B"/>
    <w:rsid w:val="00035952"/>
    <w:rsid w:val="00037477"/>
    <w:rsid w:val="00044010"/>
    <w:rsid w:val="000647E8"/>
    <w:rsid w:val="00073895"/>
    <w:rsid w:val="00090AE7"/>
    <w:rsid w:val="00096825"/>
    <w:rsid w:val="000A52DC"/>
    <w:rsid w:val="000A6E94"/>
    <w:rsid w:val="000C62CD"/>
    <w:rsid w:val="000D6D87"/>
    <w:rsid w:val="000E7416"/>
    <w:rsid w:val="00102043"/>
    <w:rsid w:val="0010600C"/>
    <w:rsid w:val="00150591"/>
    <w:rsid w:val="00150612"/>
    <w:rsid w:val="00156D17"/>
    <w:rsid w:val="001672CE"/>
    <w:rsid w:val="00175BAF"/>
    <w:rsid w:val="001918BC"/>
    <w:rsid w:val="00192794"/>
    <w:rsid w:val="001A2BC9"/>
    <w:rsid w:val="001A3ED1"/>
    <w:rsid w:val="001B161F"/>
    <w:rsid w:val="001C3722"/>
    <w:rsid w:val="001D17CD"/>
    <w:rsid w:val="001E733E"/>
    <w:rsid w:val="002162D1"/>
    <w:rsid w:val="002248CE"/>
    <w:rsid w:val="002370A4"/>
    <w:rsid w:val="00243FF3"/>
    <w:rsid w:val="00256892"/>
    <w:rsid w:val="00264D0C"/>
    <w:rsid w:val="0027055B"/>
    <w:rsid w:val="0028502B"/>
    <w:rsid w:val="00293CB9"/>
    <w:rsid w:val="002A2479"/>
    <w:rsid w:val="002A4361"/>
    <w:rsid w:val="002B3379"/>
    <w:rsid w:val="002C4DC7"/>
    <w:rsid w:val="002E7FB8"/>
    <w:rsid w:val="002F3531"/>
    <w:rsid w:val="002F539D"/>
    <w:rsid w:val="002F7AAE"/>
    <w:rsid w:val="00304F61"/>
    <w:rsid w:val="00325240"/>
    <w:rsid w:val="00343F68"/>
    <w:rsid w:val="00355965"/>
    <w:rsid w:val="003625BC"/>
    <w:rsid w:val="00381557"/>
    <w:rsid w:val="003819A5"/>
    <w:rsid w:val="0039120C"/>
    <w:rsid w:val="003B7B74"/>
    <w:rsid w:val="003D1EC7"/>
    <w:rsid w:val="003D209B"/>
    <w:rsid w:val="003D22B5"/>
    <w:rsid w:val="003D4CF7"/>
    <w:rsid w:val="003D57C2"/>
    <w:rsid w:val="003E5C1C"/>
    <w:rsid w:val="003E7416"/>
    <w:rsid w:val="003F077B"/>
    <w:rsid w:val="003F278C"/>
    <w:rsid w:val="004139A6"/>
    <w:rsid w:val="00427B85"/>
    <w:rsid w:val="00430532"/>
    <w:rsid w:val="00441DEC"/>
    <w:rsid w:val="00447527"/>
    <w:rsid w:val="00461E2A"/>
    <w:rsid w:val="004626A3"/>
    <w:rsid w:val="00466A10"/>
    <w:rsid w:val="00466E6E"/>
    <w:rsid w:val="004825F4"/>
    <w:rsid w:val="0048264E"/>
    <w:rsid w:val="004840A5"/>
    <w:rsid w:val="00486341"/>
    <w:rsid w:val="004A34F5"/>
    <w:rsid w:val="004B5686"/>
    <w:rsid w:val="004B7505"/>
    <w:rsid w:val="004C7FBC"/>
    <w:rsid w:val="004D255C"/>
    <w:rsid w:val="00507387"/>
    <w:rsid w:val="005253F4"/>
    <w:rsid w:val="00547C3B"/>
    <w:rsid w:val="00550039"/>
    <w:rsid w:val="0055141C"/>
    <w:rsid w:val="005667EB"/>
    <w:rsid w:val="005A481A"/>
    <w:rsid w:val="005A7023"/>
    <w:rsid w:val="005C3675"/>
    <w:rsid w:val="005C7E02"/>
    <w:rsid w:val="0060118F"/>
    <w:rsid w:val="006041A7"/>
    <w:rsid w:val="00612945"/>
    <w:rsid w:val="00612A69"/>
    <w:rsid w:val="006253A1"/>
    <w:rsid w:val="0063103C"/>
    <w:rsid w:val="006344D7"/>
    <w:rsid w:val="00644ACA"/>
    <w:rsid w:val="00652269"/>
    <w:rsid w:val="00652672"/>
    <w:rsid w:val="0065738A"/>
    <w:rsid w:val="00682517"/>
    <w:rsid w:val="006925BF"/>
    <w:rsid w:val="006C0EEF"/>
    <w:rsid w:val="006D26B2"/>
    <w:rsid w:val="006D6B52"/>
    <w:rsid w:val="006F6AE0"/>
    <w:rsid w:val="00713F23"/>
    <w:rsid w:val="007152C1"/>
    <w:rsid w:val="00750E5A"/>
    <w:rsid w:val="00756424"/>
    <w:rsid w:val="00773146"/>
    <w:rsid w:val="00781982"/>
    <w:rsid w:val="007875A5"/>
    <w:rsid w:val="007A07D2"/>
    <w:rsid w:val="007C5CF0"/>
    <w:rsid w:val="007C6D2D"/>
    <w:rsid w:val="007C7B87"/>
    <w:rsid w:val="00805A06"/>
    <w:rsid w:val="00821B51"/>
    <w:rsid w:val="00823F46"/>
    <w:rsid w:val="008258D2"/>
    <w:rsid w:val="00832F44"/>
    <w:rsid w:val="00841ED3"/>
    <w:rsid w:val="00850A73"/>
    <w:rsid w:val="00853E28"/>
    <w:rsid w:val="008623D4"/>
    <w:rsid w:val="00874ECD"/>
    <w:rsid w:val="0088389D"/>
    <w:rsid w:val="0088444B"/>
    <w:rsid w:val="008853D9"/>
    <w:rsid w:val="008A1561"/>
    <w:rsid w:val="008B7951"/>
    <w:rsid w:val="00912E9D"/>
    <w:rsid w:val="00917816"/>
    <w:rsid w:val="00921A26"/>
    <w:rsid w:val="00934071"/>
    <w:rsid w:val="00942F32"/>
    <w:rsid w:val="009447A6"/>
    <w:rsid w:val="00950159"/>
    <w:rsid w:val="00965018"/>
    <w:rsid w:val="00966E3E"/>
    <w:rsid w:val="0097193C"/>
    <w:rsid w:val="009751B8"/>
    <w:rsid w:val="009767A6"/>
    <w:rsid w:val="00983736"/>
    <w:rsid w:val="009871A5"/>
    <w:rsid w:val="009A1074"/>
    <w:rsid w:val="009A2C31"/>
    <w:rsid w:val="009A4656"/>
    <w:rsid w:val="009A4F33"/>
    <w:rsid w:val="009B5792"/>
    <w:rsid w:val="009B6A6A"/>
    <w:rsid w:val="009B7AB8"/>
    <w:rsid w:val="009D789F"/>
    <w:rsid w:val="009F32DA"/>
    <w:rsid w:val="00A11371"/>
    <w:rsid w:val="00A75F65"/>
    <w:rsid w:val="00A81EAC"/>
    <w:rsid w:val="00A848CF"/>
    <w:rsid w:val="00AA0D06"/>
    <w:rsid w:val="00AA72FE"/>
    <w:rsid w:val="00AF1DC0"/>
    <w:rsid w:val="00AF29A7"/>
    <w:rsid w:val="00B10ECB"/>
    <w:rsid w:val="00B17105"/>
    <w:rsid w:val="00B26E0B"/>
    <w:rsid w:val="00B62AD2"/>
    <w:rsid w:val="00B6344C"/>
    <w:rsid w:val="00B63832"/>
    <w:rsid w:val="00B64AA6"/>
    <w:rsid w:val="00B726D9"/>
    <w:rsid w:val="00BA2E18"/>
    <w:rsid w:val="00BB482F"/>
    <w:rsid w:val="00BC6605"/>
    <w:rsid w:val="00BD55F4"/>
    <w:rsid w:val="00BD7DD7"/>
    <w:rsid w:val="00BE08BA"/>
    <w:rsid w:val="00BF2990"/>
    <w:rsid w:val="00BF7D13"/>
    <w:rsid w:val="00C06D71"/>
    <w:rsid w:val="00C1317A"/>
    <w:rsid w:val="00C35A4D"/>
    <w:rsid w:val="00C37A70"/>
    <w:rsid w:val="00C42F08"/>
    <w:rsid w:val="00C42FF1"/>
    <w:rsid w:val="00C500D0"/>
    <w:rsid w:val="00C74740"/>
    <w:rsid w:val="00C9516D"/>
    <w:rsid w:val="00CA69D3"/>
    <w:rsid w:val="00CB505B"/>
    <w:rsid w:val="00D05618"/>
    <w:rsid w:val="00D063A8"/>
    <w:rsid w:val="00D137CF"/>
    <w:rsid w:val="00D20F90"/>
    <w:rsid w:val="00D26567"/>
    <w:rsid w:val="00D306E2"/>
    <w:rsid w:val="00D30E89"/>
    <w:rsid w:val="00D46273"/>
    <w:rsid w:val="00D551B1"/>
    <w:rsid w:val="00DA1EF0"/>
    <w:rsid w:val="00DB0826"/>
    <w:rsid w:val="00DB60B8"/>
    <w:rsid w:val="00DC1376"/>
    <w:rsid w:val="00DC37C9"/>
    <w:rsid w:val="00DD30A4"/>
    <w:rsid w:val="00DF0A97"/>
    <w:rsid w:val="00DF27BE"/>
    <w:rsid w:val="00E01461"/>
    <w:rsid w:val="00E070B1"/>
    <w:rsid w:val="00E3177D"/>
    <w:rsid w:val="00E57749"/>
    <w:rsid w:val="00E6016B"/>
    <w:rsid w:val="00E63DE9"/>
    <w:rsid w:val="00E758D9"/>
    <w:rsid w:val="00E97265"/>
    <w:rsid w:val="00E979A1"/>
    <w:rsid w:val="00EA55E2"/>
    <w:rsid w:val="00EB3ECD"/>
    <w:rsid w:val="00EE68C5"/>
    <w:rsid w:val="00EE6DB3"/>
    <w:rsid w:val="00EF0839"/>
    <w:rsid w:val="00EF4E5C"/>
    <w:rsid w:val="00F02C21"/>
    <w:rsid w:val="00F26673"/>
    <w:rsid w:val="00F368C2"/>
    <w:rsid w:val="00F6792D"/>
    <w:rsid w:val="00F720E2"/>
    <w:rsid w:val="00F839CC"/>
    <w:rsid w:val="00F83C8E"/>
    <w:rsid w:val="00F9488F"/>
    <w:rsid w:val="00F94E58"/>
    <w:rsid w:val="00F972FF"/>
    <w:rsid w:val="00FC144B"/>
    <w:rsid w:val="00FD3563"/>
    <w:rsid w:val="00FD4FA4"/>
    <w:rsid w:val="00FF0852"/>
    <w:rsid w:val="00FF0E3B"/>
    <w:rsid w:val="00FF3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FD30A"/>
  <w15:docId w15:val="{3E801812-F955-46C4-8593-15CA77D6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1ED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82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64E"/>
  </w:style>
  <w:style w:type="paragraph" w:styleId="Footer">
    <w:name w:val="footer"/>
    <w:basedOn w:val="Normal"/>
    <w:link w:val="FooterChar"/>
    <w:uiPriority w:val="99"/>
    <w:unhideWhenUsed/>
    <w:rsid w:val="00482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64E"/>
  </w:style>
  <w:style w:type="paragraph" w:styleId="ListParagraph">
    <w:name w:val="List Paragraph"/>
    <w:basedOn w:val="Normal"/>
    <w:uiPriority w:val="34"/>
    <w:qFormat/>
    <w:rsid w:val="00DF27BE"/>
    <w:pPr>
      <w:ind w:left="720"/>
      <w:contextualSpacing/>
    </w:pPr>
  </w:style>
  <w:style w:type="paragraph" w:styleId="BodyText">
    <w:name w:val="Body Text"/>
    <w:basedOn w:val="Normal"/>
    <w:link w:val="BodyTextChar"/>
    <w:rsid w:val="00DD30A4"/>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D30A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0039"/>
    <w:rPr>
      <w:color w:val="0000FF" w:themeColor="hyperlink"/>
      <w:u w:val="single"/>
    </w:rPr>
  </w:style>
  <w:style w:type="character" w:styleId="UnresolvedMention">
    <w:name w:val="Unresolved Mention"/>
    <w:basedOn w:val="DefaultParagraphFont"/>
    <w:uiPriority w:val="99"/>
    <w:semiHidden/>
    <w:unhideWhenUsed/>
    <w:rsid w:val="003B7B74"/>
    <w:rPr>
      <w:color w:val="605E5C"/>
      <w:shd w:val="clear" w:color="auto" w:fill="E1DFDD"/>
    </w:rPr>
  </w:style>
  <w:style w:type="character" w:styleId="FollowedHyperlink">
    <w:name w:val="FollowedHyperlink"/>
    <w:basedOn w:val="DefaultParagraphFont"/>
    <w:uiPriority w:val="99"/>
    <w:semiHidden/>
    <w:unhideWhenUsed/>
    <w:rsid w:val="00264D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737902">
      <w:bodyDiv w:val="1"/>
      <w:marLeft w:val="0"/>
      <w:marRight w:val="0"/>
      <w:marTop w:val="0"/>
      <w:marBottom w:val="0"/>
      <w:divBdr>
        <w:top w:val="none" w:sz="0" w:space="0" w:color="auto"/>
        <w:left w:val="none" w:sz="0" w:space="0" w:color="auto"/>
        <w:bottom w:val="none" w:sz="0" w:space="0" w:color="auto"/>
        <w:right w:val="none" w:sz="0" w:space="0" w:color="auto"/>
      </w:divBdr>
    </w:div>
    <w:div w:id="622348433">
      <w:bodyDiv w:val="1"/>
      <w:marLeft w:val="0"/>
      <w:marRight w:val="0"/>
      <w:marTop w:val="0"/>
      <w:marBottom w:val="0"/>
      <w:divBdr>
        <w:top w:val="none" w:sz="0" w:space="0" w:color="auto"/>
        <w:left w:val="none" w:sz="0" w:space="0" w:color="auto"/>
        <w:bottom w:val="none" w:sz="0" w:space="0" w:color="auto"/>
        <w:right w:val="none" w:sz="0" w:space="0" w:color="auto"/>
      </w:divBdr>
    </w:div>
    <w:div w:id="1157839000">
      <w:bodyDiv w:val="1"/>
      <w:marLeft w:val="0"/>
      <w:marRight w:val="0"/>
      <w:marTop w:val="0"/>
      <w:marBottom w:val="0"/>
      <w:divBdr>
        <w:top w:val="none" w:sz="0" w:space="0" w:color="auto"/>
        <w:left w:val="none" w:sz="0" w:space="0" w:color="auto"/>
        <w:bottom w:val="none" w:sz="0" w:space="0" w:color="auto"/>
        <w:right w:val="none" w:sz="0" w:space="0" w:color="auto"/>
      </w:divBdr>
    </w:div>
    <w:div w:id="1260873715">
      <w:bodyDiv w:val="1"/>
      <w:marLeft w:val="0"/>
      <w:marRight w:val="0"/>
      <w:marTop w:val="0"/>
      <w:marBottom w:val="0"/>
      <w:divBdr>
        <w:top w:val="none" w:sz="0" w:space="0" w:color="auto"/>
        <w:left w:val="none" w:sz="0" w:space="0" w:color="auto"/>
        <w:bottom w:val="none" w:sz="0" w:space="0" w:color="auto"/>
        <w:right w:val="none" w:sz="0" w:space="0" w:color="auto"/>
      </w:divBdr>
    </w:div>
    <w:div w:id="1319378642">
      <w:bodyDiv w:val="1"/>
      <w:marLeft w:val="0"/>
      <w:marRight w:val="0"/>
      <w:marTop w:val="0"/>
      <w:marBottom w:val="0"/>
      <w:divBdr>
        <w:top w:val="none" w:sz="0" w:space="0" w:color="auto"/>
        <w:left w:val="none" w:sz="0" w:space="0" w:color="auto"/>
        <w:bottom w:val="none" w:sz="0" w:space="0" w:color="auto"/>
        <w:right w:val="none" w:sz="0" w:space="0" w:color="auto"/>
      </w:divBdr>
    </w:div>
    <w:div w:id="1420563421">
      <w:bodyDiv w:val="1"/>
      <w:marLeft w:val="0"/>
      <w:marRight w:val="0"/>
      <w:marTop w:val="0"/>
      <w:marBottom w:val="0"/>
      <w:divBdr>
        <w:top w:val="none" w:sz="0" w:space="0" w:color="auto"/>
        <w:left w:val="none" w:sz="0" w:space="0" w:color="auto"/>
        <w:bottom w:val="none" w:sz="0" w:space="0" w:color="auto"/>
        <w:right w:val="none" w:sz="0" w:space="0" w:color="auto"/>
      </w:divBdr>
    </w:div>
    <w:div w:id="1692564946">
      <w:bodyDiv w:val="1"/>
      <w:marLeft w:val="0"/>
      <w:marRight w:val="0"/>
      <w:marTop w:val="0"/>
      <w:marBottom w:val="0"/>
      <w:divBdr>
        <w:top w:val="none" w:sz="0" w:space="0" w:color="auto"/>
        <w:left w:val="none" w:sz="0" w:space="0" w:color="auto"/>
        <w:bottom w:val="none" w:sz="0" w:space="0" w:color="auto"/>
        <w:right w:val="none" w:sz="0" w:space="0" w:color="auto"/>
      </w:divBdr>
    </w:div>
    <w:div w:id="1762792814">
      <w:bodyDiv w:val="1"/>
      <w:marLeft w:val="0"/>
      <w:marRight w:val="0"/>
      <w:marTop w:val="0"/>
      <w:marBottom w:val="0"/>
      <w:divBdr>
        <w:top w:val="none" w:sz="0" w:space="0" w:color="auto"/>
        <w:left w:val="none" w:sz="0" w:space="0" w:color="auto"/>
        <w:bottom w:val="none" w:sz="0" w:space="0" w:color="auto"/>
        <w:right w:val="none" w:sz="0" w:space="0" w:color="auto"/>
      </w:divBdr>
    </w:div>
    <w:div w:id="1841509054">
      <w:bodyDiv w:val="1"/>
      <w:marLeft w:val="0"/>
      <w:marRight w:val="0"/>
      <w:marTop w:val="0"/>
      <w:marBottom w:val="0"/>
      <w:divBdr>
        <w:top w:val="none" w:sz="0" w:space="0" w:color="auto"/>
        <w:left w:val="none" w:sz="0" w:space="0" w:color="auto"/>
        <w:bottom w:val="none" w:sz="0" w:space="0" w:color="auto"/>
        <w:right w:val="none" w:sz="0" w:space="0" w:color="auto"/>
      </w:divBdr>
    </w:div>
    <w:div w:id="1873347245">
      <w:bodyDiv w:val="1"/>
      <w:marLeft w:val="0"/>
      <w:marRight w:val="0"/>
      <w:marTop w:val="0"/>
      <w:marBottom w:val="0"/>
      <w:divBdr>
        <w:top w:val="none" w:sz="0" w:space="0" w:color="auto"/>
        <w:left w:val="none" w:sz="0" w:space="0" w:color="auto"/>
        <w:bottom w:val="none" w:sz="0" w:space="0" w:color="auto"/>
        <w:right w:val="none" w:sz="0" w:space="0" w:color="auto"/>
      </w:divBdr>
    </w:div>
    <w:div w:id="1906604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ars.virginia.gov/aps/APSrepor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C8C6F-318D-4FFD-AFC1-AFC857EC9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7</Pages>
  <Words>2400</Words>
  <Characters>13682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Roche, Lauren (DARS)</dc:creator>
  <cp:lastModifiedBy>Roche, Lauren (DARS)</cp:lastModifiedBy>
  <cp:revision>7</cp:revision>
  <dcterms:created xsi:type="dcterms:W3CDTF">2025-04-17T18:05:00Z</dcterms:created>
  <dcterms:modified xsi:type="dcterms:W3CDTF">2025-04-22T17:48:00Z</dcterms:modified>
</cp:coreProperties>
</file>