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A677" w14:textId="77777777" w:rsidR="000E49D4" w:rsidRDefault="002B47FE" w:rsidP="00EB50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STATEWIDE INDEPENDENT LIVING COUNCIL</w:t>
      </w:r>
    </w:p>
    <w:p w14:paraId="4D97DE59" w14:textId="77777777" w:rsidR="000E49D4" w:rsidRDefault="002B47FE" w:rsidP="00EB50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MINUTES: EXECUTIVE COMMITTEE QUARTERLY MEETING</w:t>
      </w:r>
    </w:p>
    <w:p w14:paraId="5639E23C" w14:textId="77777777" w:rsidR="000E49D4" w:rsidRDefault="00C462DA" w:rsidP="00EB50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="00EA0261">
        <w:rPr>
          <w:rFonts w:ascii="Times New Roman" w:eastAsia="Times New Roman" w:hAnsi="Times New Roman" w:cs="Times New Roman"/>
          <w:b/>
          <w:sz w:val="24"/>
          <w:szCs w:val="24"/>
        </w:rPr>
        <w:t>: July</w:t>
      </w:r>
      <w:r w:rsidR="000F7F88">
        <w:rPr>
          <w:rFonts w:ascii="Times New Roman" w:eastAsia="Times New Roman" w:hAnsi="Times New Roman" w:cs="Times New Roman"/>
          <w:b/>
          <w:sz w:val="24"/>
          <w:szCs w:val="24"/>
        </w:rPr>
        <w:t xml:space="preserve"> 10</w:t>
      </w:r>
      <w:r w:rsidR="00FD065A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A7552E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05A8F2D7" w14:textId="77777777" w:rsidR="000E49D4" w:rsidRDefault="000E49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78C9D1" w14:textId="77777777" w:rsidR="000F32CA" w:rsidRDefault="002B47FE" w:rsidP="00E5754A">
      <w:pPr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MEETING CALLED BY</w:t>
      </w:r>
      <w:r w:rsidR="007651E3">
        <w:rPr>
          <w:rFonts w:ascii="Times New Roman" w:eastAsia="Times New Roman" w:hAnsi="Times New Roman" w:cs="Times New Roman"/>
          <w:sz w:val="24"/>
          <w:szCs w:val="24"/>
        </w:rPr>
        <w:t>:</w:t>
      </w:r>
      <w:r w:rsidR="007651E3">
        <w:rPr>
          <w:rFonts w:ascii="Times New Roman" w:eastAsia="Times New Roman" w:hAnsi="Times New Roman" w:cs="Times New Roman"/>
          <w:sz w:val="24"/>
          <w:szCs w:val="24"/>
        </w:rPr>
        <w:tab/>
      </w:r>
      <w:r w:rsidR="001C4461">
        <w:rPr>
          <w:rFonts w:ascii="Times New Roman" w:eastAsia="Times New Roman" w:hAnsi="Times New Roman" w:cs="Times New Roman"/>
          <w:sz w:val="24"/>
          <w:szCs w:val="24"/>
        </w:rPr>
        <w:t>Gayl Brunk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>, Chairperson</w:t>
      </w:r>
    </w:p>
    <w:p w14:paraId="5DE33B1A" w14:textId="77777777" w:rsidR="000E49D4" w:rsidRDefault="000F32CA" w:rsidP="000F32C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B2754E">
        <w:rPr>
          <w:rFonts w:ascii="Times New Roman" w:eastAsia="Times New Roman" w:hAnsi="Times New Roman" w:cs="Times New Roman"/>
          <w:sz w:val="24"/>
          <w:szCs w:val="24"/>
        </w:rPr>
        <w:t>Called</w:t>
      </w:r>
      <w:proofErr w:type="gramEnd"/>
      <w:r w:rsidR="00B2754E">
        <w:rPr>
          <w:rFonts w:ascii="Times New Roman" w:eastAsia="Times New Roman" w:hAnsi="Times New Roman" w:cs="Times New Roman"/>
          <w:sz w:val="24"/>
          <w:szCs w:val="24"/>
        </w:rPr>
        <w:t xml:space="preserve"> to Order: </w:t>
      </w:r>
      <w:r w:rsidR="00690ACF">
        <w:rPr>
          <w:rFonts w:ascii="Times New Roman" w:eastAsia="Times New Roman" w:hAnsi="Times New Roman" w:cs="Times New Roman"/>
          <w:sz w:val="24"/>
          <w:szCs w:val="24"/>
        </w:rPr>
        <w:t>9:3</w:t>
      </w:r>
      <w:r w:rsidR="00786A1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2B47F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5F4F06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TYPE OF MEETING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>: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Quarter</w:t>
      </w:r>
      <w:r w:rsidR="002E19CE">
        <w:rPr>
          <w:rFonts w:ascii="Times New Roman" w:eastAsia="Times New Roman" w:hAnsi="Times New Roman" w:cs="Times New Roman"/>
          <w:sz w:val="24"/>
          <w:szCs w:val="24"/>
        </w:rPr>
        <w:t>ly Executive Committee Meeting.</w:t>
      </w:r>
    </w:p>
    <w:p w14:paraId="70679FAC" w14:textId="77777777" w:rsidR="00296E79" w:rsidRDefault="002E19CE" w:rsidP="00296E79">
      <w:pPr>
        <w:spacing w:after="240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LOCATION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515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7552E">
        <w:rPr>
          <w:rFonts w:ascii="Times New Roman" w:eastAsia="Times New Roman" w:hAnsi="Times New Roman" w:cs="Times New Roman"/>
          <w:bCs/>
          <w:sz w:val="24"/>
          <w:szCs w:val="24"/>
        </w:rPr>
        <w:t>Hybrid</w:t>
      </w:r>
      <w:r w:rsidR="001C4461" w:rsidRPr="001C4461">
        <w:rPr>
          <w:rFonts w:ascii="Times New Roman" w:eastAsia="Times New Roman" w:hAnsi="Times New Roman" w:cs="Times New Roman"/>
          <w:bCs/>
          <w:sz w:val="24"/>
          <w:szCs w:val="24"/>
        </w:rPr>
        <w:t xml:space="preserve"> meeting with </w:t>
      </w:r>
      <w:r w:rsidR="00690ACF">
        <w:rPr>
          <w:rFonts w:ascii="Times New Roman" w:eastAsia="Times New Roman" w:hAnsi="Times New Roman" w:cs="Times New Roman"/>
          <w:bCs/>
          <w:sz w:val="24"/>
          <w:szCs w:val="24"/>
        </w:rPr>
        <w:t xml:space="preserve">physical </w:t>
      </w:r>
      <w:r w:rsidR="001C4461" w:rsidRPr="001C4461">
        <w:rPr>
          <w:rFonts w:ascii="Times New Roman" w:eastAsia="Times New Roman" w:hAnsi="Times New Roman" w:cs="Times New Roman"/>
          <w:bCs/>
          <w:sz w:val="24"/>
          <w:szCs w:val="24"/>
        </w:rPr>
        <w:t xml:space="preserve">location </w:t>
      </w:r>
      <w:r w:rsidR="00690ACF">
        <w:rPr>
          <w:rFonts w:ascii="Times New Roman" w:eastAsia="Times New Roman" w:hAnsi="Times New Roman" w:cs="Times New Roman"/>
          <w:bCs/>
          <w:sz w:val="24"/>
          <w:szCs w:val="24"/>
        </w:rPr>
        <w:t xml:space="preserve">(DARS Central Office) </w:t>
      </w:r>
      <w:r w:rsidR="001C4461" w:rsidRPr="001C4461">
        <w:rPr>
          <w:rFonts w:ascii="Times New Roman" w:eastAsia="Times New Roman" w:hAnsi="Times New Roman" w:cs="Times New Roman"/>
          <w:bCs/>
          <w:sz w:val="24"/>
          <w:szCs w:val="24"/>
        </w:rPr>
        <w:t>open to the membership and the public at:</w:t>
      </w:r>
      <w:r w:rsidR="00690ACF">
        <w:rPr>
          <w:rFonts w:ascii="Times New Roman" w:eastAsia="Times New Roman" w:hAnsi="Times New Roman" w:cs="Times New Roman"/>
          <w:bCs/>
          <w:sz w:val="24"/>
          <w:szCs w:val="24"/>
        </w:rPr>
        <w:t xml:space="preserve"> 8004 Franklin Farms Dr, Henrico</w:t>
      </w:r>
      <w:r w:rsidR="000F7F88">
        <w:rPr>
          <w:rFonts w:ascii="Times New Roman" w:eastAsia="Times New Roman" w:hAnsi="Times New Roman" w:cs="Times New Roman"/>
          <w:bCs/>
          <w:sz w:val="24"/>
          <w:szCs w:val="24"/>
        </w:rPr>
        <w:t>, VA</w:t>
      </w:r>
      <w:bookmarkStart w:id="0" w:name="_Hlk164262109"/>
    </w:p>
    <w:p w14:paraId="52658B7C" w14:textId="77777777" w:rsidR="000E49D4" w:rsidRPr="00296E79" w:rsidRDefault="002B47FE" w:rsidP="00296E79">
      <w:pPr>
        <w:spacing w:after="0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PRESENT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A4F395" w14:textId="77777777" w:rsidR="00690ACF" w:rsidRDefault="007651E3" w:rsidP="00690A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Gayl Brunk, Chairperson</w:t>
      </w:r>
    </w:p>
    <w:p w14:paraId="7F21654E" w14:textId="77777777" w:rsidR="00690ACF" w:rsidRDefault="00690ACF" w:rsidP="00690A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Daniel Aranda, Vice Chair</w:t>
      </w:r>
    </w:p>
    <w:p w14:paraId="3F385ACC" w14:textId="77777777" w:rsidR="00690ACF" w:rsidRDefault="00690ACF" w:rsidP="00690A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 Grandle, Secretary</w:t>
      </w:r>
    </w:p>
    <w:p w14:paraId="70000884" w14:textId="77777777" w:rsidR="00690ACF" w:rsidRDefault="00690ACF" w:rsidP="00690A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Dave Fuller, DBV</w:t>
      </w:r>
      <w:r w:rsidR="00E625FF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 officio</w:t>
      </w:r>
    </w:p>
    <w:p w14:paraId="4C53A9F0" w14:textId="77777777" w:rsidR="00690ACF" w:rsidRDefault="00690ACF" w:rsidP="00690A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0AB2AF0" w14:textId="77777777" w:rsidR="00A7552E" w:rsidRDefault="00A7552E" w:rsidP="00296E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755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MEMBERS PRESENT VIA ZOOM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9B0F5C" w14:textId="77777777" w:rsidR="00A7552E" w:rsidRPr="001B2FE7" w:rsidRDefault="000F7F88" w:rsidP="00296E79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Harry Henderson, Treasurer (</w:t>
      </w:r>
      <w:r w:rsidR="00AA6ACC" w:rsidRPr="00AA6ACC">
        <w:rPr>
          <w:rFonts w:ascii="Times New Roman" w:eastAsia="Times New Roman" w:hAnsi="Times New Roman" w:cs="Times New Roman"/>
          <w:bCs/>
          <w:sz w:val="24"/>
          <w:szCs w:val="24"/>
        </w:rPr>
        <w:t xml:space="preserve">Fairfax, VA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due to caregiving)</w:t>
      </w:r>
    </w:p>
    <w:p w14:paraId="34A8EB8E" w14:textId="77777777" w:rsidR="00692F54" w:rsidRDefault="00692F54" w:rsidP="00296E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2F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 ABSENT</w:t>
      </w:r>
      <w:r w:rsidRPr="00692F5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6163BA" w14:textId="77777777" w:rsidR="00690ACF" w:rsidRDefault="00690ACF" w:rsidP="00296E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663BC44D" w14:textId="77777777" w:rsidR="00690ACF" w:rsidRDefault="00690ACF" w:rsidP="00296E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DE6AB85" w14:textId="77777777" w:rsidR="00296E79" w:rsidRPr="00296E79" w:rsidRDefault="00296E79" w:rsidP="00296E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96E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GUESTS</w:t>
      </w:r>
      <w:r w:rsidRPr="00296E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4ED639" w14:textId="77777777" w:rsidR="00296E79" w:rsidRDefault="00690ACF" w:rsidP="00690A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Marcia DuBois</w:t>
      </w:r>
      <w:r w:rsidR="00296E79" w:rsidRPr="00296E79">
        <w:rPr>
          <w:rFonts w:ascii="Times New Roman" w:eastAsia="Times New Roman" w:hAnsi="Times New Roman" w:cs="Times New Roman"/>
          <w:sz w:val="24"/>
          <w:szCs w:val="24"/>
        </w:rPr>
        <w:t>, DARS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Deputy</w:t>
      </w:r>
      <w:r w:rsidR="00296E79" w:rsidRPr="00296E79">
        <w:rPr>
          <w:rFonts w:ascii="Times New Roman" w:eastAsia="Times New Roman" w:hAnsi="Times New Roman" w:cs="Times New Roman"/>
          <w:sz w:val="24"/>
          <w:szCs w:val="24"/>
        </w:rPr>
        <w:t xml:space="preserve"> Commissioner </w:t>
      </w:r>
    </w:p>
    <w:p w14:paraId="2C7D186F" w14:textId="77777777" w:rsidR="00690ACF" w:rsidRDefault="00690ACF" w:rsidP="00690A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Eric Raff. VDDHH Director</w:t>
      </w:r>
    </w:p>
    <w:p w14:paraId="561F17FD" w14:textId="77777777" w:rsidR="00690ACF" w:rsidRDefault="00690ACF" w:rsidP="00690A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1E8318F" w14:textId="77777777" w:rsidR="001B2FE7" w:rsidRDefault="001B2FE7" w:rsidP="00296E7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2F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MEMBERS OF PUBLIC</w:t>
      </w:r>
      <w:r w:rsidRPr="00690A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C1FCF6" w14:textId="77777777" w:rsidR="00747C89" w:rsidRDefault="00690ACF" w:rsidP="00296E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Becky Grandle </w:t>
      </w:r>
    </w:p>
    <w:p w14:paraId="04124430" w14:textId="77777777" w:rsidR="00690ACF" w:rsidRPr="00747C89" w:rsidRDefault="00690ACF" w:rsidP="00296E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Becky Gibbs</w:t>
      </w:r>
    </w:p>
    <w:p w14:paraId="4BCE8F3F" w14:textId="77777777" w:rsidR="000953E9" w:rsidRPr="001B2FE7" w:rsidRDefault="000953E9" w:rsidP="00095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E5A4B5D" w14:textId="77777777" w:rsidR="000E49D4" w:rsidRDefault="002B47FE" w:rsidP="00095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STAFF</w:t>
      </w:r>
      <w:r w:rsidRPr="00690AC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0A02B4" w14:textId="77777777" w:rsidR="000E49D4" w:rsidRDefault="002B47FE" w:rsidP="00095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Lauren Sny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>der Roche, SILC Administrator</w:t>
      </w:r>
    </w:p>
    <w:p w14:paraId="10169E04" w14:textId="77777777" w:rsidR="00F013B2" w:rsidRDefault="00F013B2" w:rsidP="00095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Lisa Wright, Administrative </w:t>
      </w:r>
      <w:r w:rsidR="004B61CA">
        <w:rPr>
          <w:rFonts w:ascii="Times New Roman" w:eastAsia="Times New Roman" w:hAnsi="Times New Roman" w:cs="Times New Roman"/>
          <w:sz w:val="24"/>
          <w:szCs w:val="24"/>
        </w:rPr>
        <w:t>Support</w:t>
      </w:r>
    </w:p>
    <w:p w14:paraId="4EB8C536" w14:textId="77777777" w:rsidR="00690ACF" w:rsidRDefault="00690ACF" w:rsidP="00095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1728694" w14:textId="77777777" w:rsidR="00690ACF" w:rsidRDefault="00690ACF" w:rsidP="00095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0A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ASL INTERPRETERS</w:t>
      </w:r>
      <w:r w:rsidRPr="00690A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A1AD10" w14:textId="77777777" w:rsidR="00690ACF" w:rsidRDefault="00690ACF" w:rsidP="00095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Liz Leitch</w:t>
      </w:r>
    </w:p>
    <w:p w14:paraId="72791BB9" w14:textId="77777777" w:rsidR="00690ACF" w:rsidRPr="00690ACF" w:rsidRDefault="00690ACF" w:rsidP="000953E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Ivy Brothers</w:t>
      </w:r>
    </w:p>
    <w:p w14:paraId="2B296B0A" w14:textId="77777777" w:rsidR="00076788" w:rsidRDefault="00076788" w:rsidP="00095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EFC2896" w14:textId="77777777" w:rsidR="00EE1297" w:rsidRDefault="002B47FE" w:rsidP="00EE129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INTRODUCTIONS</w:t>
      </w:r>
      <w:r w:rsidR="00EA0261">
        <w:rPr>
          <w:rFonts w:ascii="Times New Roman" w:eastAsia="Times New Roman" w:hAnsi="Times New Roman" w:cs="Times New Roman"/>
          <w:sz w:val="24"/>
          <w:szCs w:val="24"/>
        </w:rPr>
        <w:t>: Welcome</w:t>
      </w:r>
      <w:r w:rsidR="00B2754E">
        <w:rPr>
          <w:rFonts w:ascii="Times New Roman" w:eastAsia="Times New Roman" w:hAnsi="Times New Roman" w:cs="Times New Roman"/>
          <w:sz w:val="24"/>
          <w:szCs w:val="24"/>
        </w:rPr>
        <w:t xml:space="preserve">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Chair</w:t>
      </w:r>
      <w:r w:rsidR="002E19C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7651E3">
        <w:rPr>
          <w:rFonts w:ascii="Times New Roman" w:eastAsia="Times New Roman" w:hAnsi="Times New Roman" w:cs="Times New Roman"/>
          <w:sz w:val="24"/>
          <w:szCs w:val="24"/>
        </w:rPr>
        <w:t xml:space="preserve">roundtable </w:t>
      </w:r>
      <w:r w:rsidR="002E19CE">
        <w:rPr>
          <w:rFonts w:ascii="Times New Roman" w:eastAsia="Times New Roman" w:hAnsi="Times New Roman" w:cs="Times New Roman"/>
          <w:sz w:val="24"/>
          <w:szCs w:val="24"/>
        </w:rPr>
        <w:t>introductions.</w:t>
      </w:r>
    </w:p>
    <w:p w14:paraId="5AADE70B" w14:textId="77777777" w:rsidR="00EE1297" w:rsidRDefault="002B47FE" w:rsidP="00EE129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CHANGES TO THE AGENDA</w:t>
      </w:r>
      <w:r w:rsidR="00EA0261">
        <w:rPr>
          <w:rFonts w:ascii="Times New Roman" w:eastAsia="Times New Roman" w:hAnsi="Times New Roman" w:cs="Times New Roman"/>
          <w:sz w:val="24"/>
          <w:szCs w:val="24"/>
        </w:rPr>
        <w:t>: None</w:t>
      </w:r>
      <w:r w:rsidR="00E202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58835" w14:textId="77777777" w:rsidR="00EE1297" w:rsidRDefault="002B47FE" w:rsidP="00EE129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PUBLIC COMMENT</w:t>
      </w:r>
      <w:r w:rsidR="00EA0261">
        <w:rPr>
          <w:rFonts w:ascii="Times New Roman" w:eastAsia="Times New Roman" w:hAnsi="Times New Roman" w:cs="Times New Roman"/>
          <w:sz w:val="24"/>
          <w:szCs w:val="24"/>
        </w:rPr>
        <w:t>: None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C732B9" w14:textId="77777777" w:rsidR="00D46860" w:rsidRDefault="002B47FE" w:rsidP="00EE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SUBJECT</w:t>
      </w:r>
      <w:r w:rsidR="00EA0261">
        <w:rPr>
          <w:rFonts w:ascii="Times New Roman" w:eastAsia="Times New Roman" w:hAnsi="Times New Roman" w:cs="Times New Roman"/>
          <w:sz w:val="24"/>
          <w:szCs w:val="24"/>
        </w:rPr>
        <w:t>: Executive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Committee </w:t>
      </w:r>
      <w:r w:rsidR="00690ACF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1B2FE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7F8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Quarterly </w:t>
      </w:r>
      <w:r w:rsidR="007651E3">
        <w:rPr>
          <w:rFonts w:ascii="Times New Roman" w:eastAsia="Times New Roman" w:hAnsi="Times New Roman" w:cs="Times New Roman"/>
          <w:sz w:val="24"/>
          <w:szCs w:val="24"/>
        </w:rPr>
        <w:t xml:space="preserve">Meeting Minutes review; </w:t>
      </w:r>
      <w:r w:rsidR="001C4461">
        <w:rPr>
          <w:rFonts w:ascii="Times New Roman" w:eastAsia="Times New Roman" w:hAnsi="Times New Roman" w:cs="Times New Roman"/>
          <w:sz w:val="24"/>
          <w:szCs w:val="24"/>
        </w:rPr>
        <w:t>Brunk</w:t>
      </w:r>
    </w:p>
    <w:p w14:paraId="39F1920A" w14:textId="77777777" w:rsidR="000E49D4" w:rsidRDefault="00D46860" w:rsidP="00EE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68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</w:t>
      </w:r>
      <w:r w:rsidR="00254F4F">
        <w:rPr>
          <w:rFonts w:ascii="Times New Roman" w:eastAsia="Times New Roman" w:hAnsi="Times New Roman" w:cs="Times New Roman"/>
          <w:sz w:val="24"/>
          <w:szCs w:val="24"/>
        </w:rPr>
        <w:t xml:space="preserve">:    </w:t>
      </w:r>
      <w:r w:rsidR="002B47FE">
        <w:rPr>
          <w:rFonts w:ascii="Times New Roman" w:eastAsia="Times New Roman" w:hAnsi="Times New Roman" w:cs="Times New Roman"/>
          <w:sz w:val="24"/>
          <w:szCs w:val="24"/>
        </w:rPr>
        <w:t xml:space="preserve">Executive Committee </w:t>
      </w:r>
      <w:r w:rsidR="00690ACF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1B2FE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7F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47FE">
        <w:rPr>
          <w:rFonts w:ascii="Times New Roman" w:eastAsia="Times New Roman" w:hAnsi="Times New Roman" w:cs="Times New Roman"/>
          <w:sz w:val="24"/>
          <w:szCs w:val="24"/>
        </w:rPr>
        <w:t>Quarterl</w:t>
      </w:r>
      <w:r w:rsidR="007651E3">
        <w:rPr>
          <w:rFonts w:ascii="Times New Roman" w:eastAsia="Times New Roman" w:hAnsi="Times New Roman" w:cs="Times New Roman"/>
          <w:sz w:val="24"/>
          <w:szCs w:val="24"/>
        </w:rPr>
        <w:t>y M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>inutes to stand as written by consensus without objection.</w:t>
      </w:r>
    </w:p>
    <w:p w14:paraId="037C5145" w14:textId="77777777" w:rsidR="00A7552E" w:rsidRDefault="002B47FE" w:rsidP="00EE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BROUGHT UP FOR VOTE BY</w:t>
      </w:r>
      <w:r w:rsidR="00EA0261">
        <w:rPr>
          <w:rFonts w:ascii="Times New Roman" w:eastAsia="Times New Roman" w:hAnsi="Times New Roman" w:cs="Times New Roman"/>
          <w:sz w:val="24"/>
          <w:szCs w:val="24"/>
        </w:rPr>
        <w:t>: None</w:t>
      </w:r>
      <w:r w:rsidR="008C78FD">
        <w:rPr>
          <w:rFonts w:ascii="Times New Roman" w:eastAsia="Times New Roman" w:hAnsi="Times New Roman" w:cs="Times New Roman"/>
          <w:sz w:val="24"/>
          <w:szCs w:val="24"/>
        </w:rPr>
        <w:t xml:space="preserve"> needed.</w:t>
      </w:r>
    </w:p>
    <w:p w14:paraId="53466A0E" w14:textId="77777777" w:rsidR="007651E3" w:rsidRDefault="007651E3" w:rsidP="00DC77A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F5F7872" w14:textId="77777777" w:rsidR="0094477C" w:rsidRDefault="0094477C" w:rsidP="00DC77A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C9C93B2" w14:textId="77777777" w:rsidR="000E49D4" w:rsidRDefault="002B47FE" w:rsidP="00DC77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3483019"/>
      <w:bookmarkStart w:id="2" w:name="_Hlk164329373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SUBJECT</w:t>
      </w:r>
      <w:r w:rsidR="00254F4F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240962">
        <w:rPr>
          <w:rFonts w:ascii="Times New Roman" w:eastAsia="Times New Roman" w:hAnsi="Times New Roman" w:cs="Times New Roman"/>
          <w:sz w:val="24"/>
          <w:szCs w:val="24"/>
        </w:rPr>
        <w:t xml:space="preserve">Treasurer’s Report; </w:t>
      </w:r>
      <w:r w:rsidR="00F808AE">
        <w:rPr>
          <w:rFonts w:ascii="Times New Roman" w:eastAsia="Times New Roman" w:hAnsi="Times New Roman" w:cs="Times New Roman"/>
          <w:sz w:val="24"/>
          <w:szCs w:val="24"/>
        </w:rPr>
        <w:t>Henderson</w:t>
      </w:r>
    </w:p>
    <w:p w14:paraId="3DDAC4D1" w14:textId="77777777" w:rsidR="00FD065A" w:rsidRDefault="002B47FE" w:rsidP="00603245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End w:id="1"/>
    <w:p w14:paraId="0CBD65C3" w14:textId="77777777" w:rsidR="00690ACF" w:rsidRDefault="00690ACF" w:rsidP="00690ACF">
      <w:pPr>
        <w:numPr>
          <w:ilvl w:val="0"/>
          <w:numId w:val="2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690ACF">
        <w:rPr>
          <w:rFonts w:ascii="Times New Roman" w:eastAsia="Times New Roman" w:hAnsi="Times New Roman" w:cs="Times New Roman"/>
          <w:sz w:val="24"/>
          <w:szCs w:val="24"/>
        </w:rPr>
        <w:t xml:space="preserve">This report covers the 3rd quarter’s expenses </w:t>
      </w:r>
      <w:proofErr w:type="gramStart"/>
      <w:r w:rsidRPr="00690ACF">
        <w:rPr>
          <w:rFonts w:ascii="Times New Roman" w:eastAsia="Times New Roman" w:hAnsi="Times New Roman" w:cs="Times New Roman"/>
          <w:sz w:val="24"/>
          <w:szCs w:val="24"/>
        </w:rPr>
        <w:t>of federal</w:t>
      </w:r>
      <w:proofErr w:type="gramEnd"/>
      <w:r w:rsidRPr="00690ACF">
        <w:rPr>
          <w:rFonts w:ascii="Times New Roman" w:eastAsia="Times New Roman" w:hAnsi="Times New Roman" w:cs="Times New Roman"/>
          <w:sz w:val="24"/>
          <w:szCs w:val="24"/>
        </w:rPr>
        <w:t xml:space="preserve"> fiscal year 2025 and the final quarter of the State Fiscal Year.</w:t>
      </w:r>
    </w:p>
    <w:p w14:paraId="58F5A987" w14:textId="77777777" w:rsidR="00690ACF" w:rsidRPr="00690ACF" w:rsidRDefault="00786A1F" w:rsidP="00786A1F">
      <w:pPr>
        <w:numPr>
          <w:ilvl w:val="0"/>
          <w:numId w:val="2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786A1F">
        <w:rPr>
          <w:rFonts w:ascii="Times New Roman" w:eastAsia="Times New Roman" w:hAnsi="Times New Roman" w:cs="Times New Roman"/>
          <w:sz w:val="24"/>
          <w:szCs w:val="24"/>
        </w:rPr>
        <w:t>T</w:t>
      </w:r>
      <w:r w:rsidR="00690ACF" w:rsidRPr="00690ACF">
        <w:rPr>
          <w:rFonts w:ascii="Times New Roman" w:eastAsia="Times New Roman" w:hAnsi="Times New Roman" w:cs="Times New Roman"/>
          <w:sz w:val="24"/>
          <w:szCs w:val="24"/>
        </w:rPr>
        <w:t xml:space="preserve">he Council has received the remainder of the FFY25 Part B grant award from HHS. For FFY25, </w:t>
      </w:r>
      <w:r w:rsidR="00EA0261" w:rsidRPr="00690ACF">
        <w:rPr>
          <w:rFonts w:ascii="Times New Roman" w:eastAsia="Times New Roman" w:hAnsi="Times New Roman" w:cs="Times New Roman"/>
          <w:sz w:val="24"/>
          <w:szCs w:val="24"/>
        </w:rPr>
        <w:t>SILC</w:t>
      </w:r>
      <w:r w:rsidR="00690ACF" w:rsidRPr="00690ACF">
        <w:rPr>
          <w:rFonts w:ascii="Times New Roman" w:eastAsia="Times New Roman" w:hAnsi="Times New Roman" w:cs="Times New Roman"/>
          <w:sz w:val="24"/>
          <w:szCs w:val="24"/>
        </w:rPr>
        <w:t xml:space="preserve"> received $473,784. This is $672 less than FFY24.</w:t>
      </w:r>
    </w:p>
    <w:p w14:paraId="63758904" w14:textId="77777777" w:rsidR="00690ACF" w:rsidRPr="00690ACF" w:rsidRDefault="00690ACF" w:rsidP="00690ACF">
      <w:pPr>
        <w:numPr>
          <w:ilvl w:val="0"/>
          <w:numId w:val="2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690ACF">
        <w:rPr>
          <w:rFonts w:ascii="Times New Roman" w:eastAsia="Times New Roman" w:hAnsi="Times New Roman" w:cs="Times New Roman"/>
          <w:sz w:val="24"/>
          <w:szCs w:val="24"/>
        </w:rPr>
        <w:t xml:space="preserve">As of mid-June, all remaining Council Operations funds have been spent down. Please keep in mind that although there appears to be funds remaining, those funds have been expended and will appear </w:t>
      </w:r>
      <w:r w:rsidR="00EA0261" w:rsidRPr="00690AC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90ACF">
        <w:rPr>
          <w:rFonts w:ascii="Times New Roman" w:eastAsia="Times New Roman" w:hAnsi="Times New Roman" w:cs="Times New Roman"/>
          <w:sz w:val="24"/>
          <w:szCs w:val="24"/>
        </w:rPr>
        <w:t xml:space="preserve"> the final agency reports once the year is closed out. </w:t>
      </w:r>
    </w:p>
    <w:p w14:paraId="2F164AA7" w14:textId="77777777" w:rsidR="00690ACF" w:rsidRPr="00690ACF" w:rsidRDefault="00690ACF" w:rsidP="00690ACF">
      <w:pPr>
        <w:numPr>
          <w:ilvl w:val="0"/>
          <w:numId w:val="2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690ACF">
        <w:rPr>
          <w:rFonts w:ascii="Times New Roman" w:eastAsia="Times New Roman" w:hAnsi="Times New Roman" w:cs="Times New Roman"/>
          <w:sz w:val="24"/>
          <w:szCs w:val="24"/>
        </w:rPr>
        <w:t>All grant award payments for Community Education, the Lower PD 9 project, and VACIL’s Part B coordination continue to be paid on time.</w:t>
      </w:r>
    </w:p>
    <w:p w14:paraId="053AA73D" w14:textId="2839B187" w:rsidR="00690ACF" w:rsidRPr="00690ACF" w:rsidRDefault="00690ACF" w:rsidP="00690ACF">
      <w:pPr>
        <w:numPr>
          <w:ilvl w:val="0"/>
          <w:numId w:val="2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690ACF">
        <w:rPr>
          <w:rFonts w:ascii="Times New Roman" w:eastAsia="Times New Roman" w:hAnsi="Times New Roman" w:cs="Times New Roman"/>
          <w:sz w:val="24"/>
          <w:szCs w:val="24"/>
        </w:rPr>
        <w:t xml:space="preserve">Meeting expenses for April </w:t>
      </w:r>
      <w:r w:rsidR="00CF5801" w:rsidRPr="00690ACF">
        <w:rPr>
          <w:rFonts w:ascii="Times New Roman" w:eastAsia="Times New Roman" w:hAnsi="Times New Roman" w:cs="Times New Roman"/>
          <w:sz w:val="24"/>
          <w:szCs w:val="24"/>
        </w:rPr>
        <w:t>were aligned</w:t>
      </w:r>
      <w:r w:rsidRPr="00690ACF">
        <w:rPr>
          <w:rFonts w:ascii="Times New Roman" w:eastAsia="Times New Roman" w:hAnsi="Times New Roman" w:cs="Times New Roman"/>
          <w:sz w:val="24"/>
          <w:szCs w:val="24"/>
        </w:rPr>
        <w:t xml:space="preserve"> with the estimated costs. This meeting was the most expensive of the year, as expected, and is reflected in </w:t>
      </w:r>
      <w:r w:rsidR="000D3D9E">
        <w:rPr>
          <w:rFonts w:ascii="Times New Roman" w:eastAsia="Times New Roman" w:hAnsi="Times New Roman" w:cs="Times New Roman"/>
          <w:sz w:val="24"/>
          <w:szCs w:val="24"/>
        </w:rPr>
        <w:t>lines 25 through 29.</w:t>
      </w:r>
    </w:p>
    <w:p w14:paraId="362E75F9" w14:textId="77777777" w:rsidR="00690ACF" w:rsidRDefault="00690ACF" w:rsidP="00690ACF">
      <w:pPr>
        <w:numPr>
          <w:ilvl w:val="0"/>
          <w:numId w:val="2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690ACF">
        <w:rPr>
          <w:rFonts w:ascii="Times New Roman" w:eastAsia="Times New Roman" w:hAnsi="Times New Roman" w:cs="Times New Roman"/>
          <w:sz w:val="24"/>
          <w:szCs w:val="24"/>
        </w:rPr>
        <w:t xml:space="preserve">The Council has received </w:t>
      </w:r>
      <w:r w:rsidR="00EA0261" w:rsidRPr="00690ACF">
        <w:rPr>
          <w:rFonts w:ascii="Times New Roman" w:eastAsia="Times New Roman" w:hAnsi="Times New Roman" w:cs="Times New Roman"/>
          <w:sz w:val="24"/>
          <w:szCs w:val="24"/>
        </w:rPr>
        <w:t>$</w:t>
      </w:r>
      <w:r w:rsidRPr="00690ACF">
        <w:rPr>
          <w:rFonts w:ascii="Times New Roman" w:eastAsia="Times New Roman" w:hAnsi="Times New Roman" w:cs="Times New Roman"/>
          <w:sz w:val="24"/>
          <w:szCs w:val="24"/>
        </w:rPr>
        <w:t xml:space="preserve">30,410 in I&amp;E funds from DARS for SFY26. Please be mindful that </w:t>
      </w:r>
      <w:r w:rsidR="00786A1F">
        <w:rPr>
          <w:rFonts w:ascii="Times New Roman" w:eastAsia="Times New Roman" w:hAnsi="Times New Roman" w:cs="Times New Roman"/>
          <w:sz w:val="24"/>
          <w:szCs w:val="24"/>
        </w:rPr>
        <w:t>$10,000 of t</w:t>
      </w:r>
      <w:r w:rsidRPr="00690ACF">
        <w:rPr>
          <w:rFonts w:ascii="Times New Roman" w:eastAsia="Times New Roman" w:hAnsi="Times New Roman" w:cs="Times New Roman"/>
          <w:sz w:val="24"/>
          <w:szCs w:val="24"/>
        </w:rPr>
        <w:t xml:space="preserve">he operations budget is currently being used to cover the portion of grant awards that exceed the Part B grant award to Virginia from HHS. This means that there is just $20,410 being used for Council operations. </w:t>
      </w:r>
    </w:p>
    <w:p w14:paraId="2F70AEBE" w14:textId="77777777" w:rsidR="0094477C" w:rsidRPr="0094477C" w:rsidRDefault="0094477C" w:rsidP="0094477C">
      <w:pPr>
        <w:spacing w:after="120"/>
        <w:ind w:left="810"/>
        <w:rPr>
          <w:rFonts w:ascii="Times New Roman" w:eastAsia="Times New Roman" w:hAnsi="Times New Roman" w:cs="Times New Roman"/>
          <w:sz w:val="24"/>
          <w:szCs w:val="24"/>
        </w:rPr>
      </w:pPr>
    </w:p>
    <w:p w14:paraId="10EC8E56" w14:textId="77777777" w:rsidR="00786A1F" w:rsidRDefault="00786A1F" w:rsidP="00786A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6A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SUBJECT</w:t>
      </w:r>
      <w:r w:rsidRPr="00786A1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Proposed 2026 Budget</w:t>
      </w:r>
      <w:r w:rsidRPr="00786A1F">
        <w:rPr>
          <w:rFonts w:ascii="Times New Roman" w:eastAsia="Times New Roman" w:hAnsi="Times New Roman" w:cs="Times New Roman"/>
          <w:sz w:val="24"/>
          <w:szCs w:val="24"/>
        </w:rPr>
        <w:t>; Henderson</w:t>
      </w:r>
    </w:p>
    <w:p w14:paraId="5E1D2E84" w14:textId="77777777" w:rsidR="00786A1F" w:rsidRDefault="00786A1F" w:rsidP="00786A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6A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RECOMMENDATION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Executive Committee recommends that the Council approve the 2026 budget as proposed.</w:t>
      </w:r>
    </w:p>
    <w:p w14:paraId="208E5D6A" w14:textId="77777777" w:rsidR="00786A1F" w:rsidRDefault="00786A1F" w:rsidP="00786A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6A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RECOMMENDATION BROUGHT BY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G. Brunk; seconded by D. Aranda</w:t>
      </w:r>
    </w:p>
    <w:p w14:paraId="10A26EB9" w14:textId="77777777" w:rsidR="00786A1F" w:rsidRPr="00786A1F" w:rsidRDefault="00786A1F" w:rsidP="00786A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6A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VOTE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Unanimous</w:t>
      </w:r>
    </w:p>
    <w:p w14:paraId="427E600F" w14:textId="77777777" w:rsidR="00786A1F" w:rsidRDefault="00786A1F" w:rsidP="00786A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6A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</w:t>
      </w:r>
      <w:r w:rsidRPr="00786A1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3809C7" w14:textId="77777777" w:rsidR="00786A1F" w:rsidRDefault="00786A1F" w:rsidP="00786A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proposed budget includes no changes to the grant award amounts to the 17 Centers, </w:t>
      </w:r>
      <w:r w:rsidR="00CF580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Lower PD 9 Project, and VACIL’s Part B Coordination. </w:t>
      </w:r>
      <w:r w:rsidR="00CF5801">
        <w:rPr>
          <w:rFonts w:ascii="Times New Roman" w:eastAsia="Times New Roman" w:hAnsi="Times New Roman" w:cs="Times New Roman"/>
          <w:sz w:val="24"/>
          <w:szCs w:val="24"/>
        </w:rPr>
        <w:t xml:space="preserve">There have been a few reductions to account for not having carry over and receiving less in total funding; these </w:t>
      </w:r>
      <w:r>
        <w:rPr>
          <w:rFonts w:ascii="Times New Roman" w:eastAsia="Times New Roman" w:hAnsi="Times New Roman" w:cs="Times New Roman"/>
          <w:sz w:val="24"/>
          <w:szCs w:val="24"/>
        </w:rPr>
        <w:t>include: less funding for conference participation</w:t>
      </w:r>
      <w:r w:rsidR="00CF5801">
        <w:rPr>
          <w:rFonts w:ascii="Times New Roman" w:eastAsia="Times New Roman" w:hAnsi="Times New Roman" w:cs="Times New Roman"/>
          <w:sz w:val="24"/>
          <w:szCs w:val="24"/>
        </w:rPr>
        <w:t xml:space="preserve"> (the SILC will likely not have funds remaining for the APRIL conference in October)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5801">
        <w:rPr>
          <w:rFonts w:ascii="Times New Roman" w:eastAsia="Times New Roman" w:hAnsi="Times New Roman" w:cs="Times New Roman"/>
          <w:sz w:val="24"/>
          <w:szCs w:val="24"/>
        </w:rPr>
        <w:t xml:space="preserve">temporary </w:t>
      </w:r>
      <w:r>
        <w:rPr>
          <w:rFonts w:ascii="Times New Roman" w:eastAsia="Times New Roman" w:hAnsi="Times New Roman" w:cs="Times New Roman"/>
          <w:sz w:val="24"/>
          <w:szCs w:val="24"/>
        </w:rPr>
        <w:t>elimination of the line item for the Alexis Nichols Youth Scholarship Fund</w:t>
      </w:r>
      <w:r w:rsidR="00CF5801">
        <w:rPr>
          <w:rFonts w:ascii="Times New Roman" w:eastAsia="Times New Roman" w:hAnsi="Times New Roman" w:cs="Times New Roman"/>
          <w:sz w:val="24"/>
          <w:szCs w:val="24"/>
        </w:rPr>
        <w:t xml:space="preserve"> (this scholarship fund held just $500 during FFY25 and the scholarship process must still be developed by the Council), and a 50% reduction in funding for VACIL’s Annual Report. If there are additional cuts in funding, the Council will likely need to adjust grant award amounts. </w:t>
      </w:r>
    </w:p>
    <w:p w14:paraId="51DBC11A" w14:textId="77777777" w:rsidR="00690ACF" w:rsidRDefault="00690ACF" w:rsidP="00603245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768BE9EB" w14:textId="77777777" w:rsidR="000E49D4" w:rsidRDefault="002B47FE" w:rsidP="00EE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72714545"/>
      <w:bookmarkEnd w:id="2"/>
      <w:r w:rsidRPr="006032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SUBJECT</w:t>
      </w:r>
      <w:r w:rsidR="00F109AC" w:rsidRPr="0060324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109AC" w:rsidRPr="00603245">
        <w:rPr>
          <w:rFonts w:ascii="Times New Roman" w:eastAsia="Times New Roman" w:hAnsi="Times New Roman" w:cs="Times New Roman"/>
          <w:sz w:val="24"/>
          <w:szCs w:val="24"/>
        </w:rPr>
        <w:tab/>
        <w:t>Administrator’s Report; Roche</w:t>
      </w:r>
    </w:p>
    <w:p w14:paraId="7099D6A7" w14:textId="77777777" w:rsidR="000E49D4" w:rsidRDefault="002B47FE" w:rsidP="00EE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CCAF4A" w14:textId="77777777" w:rsidR="006E3EC5" w:rsidRDefault="00581B80" w:rsidP="006E3EC5">
      <w:pPr>
        <w:spacing w:after="0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Roche sent </w:t>
      </w:r>
      <w:r w:rsidR="00DC4CCF">
        <w:rPr>
          <w:rFonts w:ascii="Times New Roman" w:eastAsia="Times New Roman" w:hAnsi="Times New Roman" w:cs="Times New Roman"/>
          <w:sz w:val="24"/>
          <w:szCs w:val="24"/>
        </w:rPr>
        <w:t xml:space="preserve">the full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report to </w:t>
      </w:r>
      <w:r w:rsidR="00863DC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members</w:t>
      </w:r>
      <w:r w:rsidR="00863DC2">
        <w:rPr>
          <w:rFonts w:ascii="Times New Roman" w:eastAsia="Times New Roman" w:hAnsi="Times New Roman" w:cs="Times New Roman"/>
          <w:sz w:val="24"/>
          <w:szCs w:val="24"/>
        </w:rPr>
        <w:t>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prior to </w:t>
      </w:r>
      <w:r w:rsidR="00EA0261">
        <w:rPr>
          <w:rFonts w:ascii="Times New Roman" w:eastAsia="Times New Roman" w:hAnsi="Times New Roman" w:cs="Times New Roman"/>
          <w:sz w:val="24"/>
          <w:szCs w:val="24"/>
        </w:rPr>
        <w:t>the meeting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E3EC5">
        <w:rPr>
          <w:rFonts w:ascii="Times New Roman" w:eastAsia="Times New Roman" w:hAnsi="Times New Roman" w:cs="Times New Roman"/>
          <w:sz w:val="24"/>
          <w:szCs w:val="24"/>
        </w:rPr>
        <w:t>Some highlights of this reported activity are:</w:t>
      </w:r>
    </w:p>
    <w:p w14:paraId="3F6D9601" w14:textId="77777777" w:rsidR="00603245" w:rsidRDefault="00CF5801" w:rsidP="00603245">
      <w:pPr>
        <w:pStyle w:val="ListParagraph"/>
        <w:numPr>
          <w:ilvl w:val="0"/>
          <w:numId w:val="26"/>
        </w:num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Participated in the Virginia DSS State Shelter Exercise on 6/25 with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member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>, Gary Talley</w:t>
      </w:r>
      <w:r w:rsidR="00DC4CCF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6A208252" w14:textId="77777777" w:rsidR="00DC4CCF" w:rsidRDefault="00DC4CCF" w:rsidP="00603245">
      <w:pPr>
        <w:pStyle w:val="ListParagraph"/>
        <w:numPr>
          <w:ilvl w:val="0"/>
          <w:numId w:val="26"/>
        </w:num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DC4CCF">
        <w:rPr>
          <w:rFonts w:ascii="Times New Roman" w:eastAsiaTheme="minorHAnsi" w:hAnsi="Times New Roman" w:cs="Times New Roman"/>
          <w:sz w:val="24"/>
          <w:szCs w:val="24"/>
        </w:rPr>
        <w:t>Ensured prompt payment of</w:t>
      </w:r>
      <w:r w:rsidR="00CF5801">
        <w:rPr>
          <w:rFonts w:ascii="Times New Roman" w:eastAsiaTheme="minorHAnsi" w:hAnsi="Times New Roman" w:cs="Times New Roman"/>
          <w:sz w:val="24"/>
          <w:szCs w:val="24"/>
        </w:rPr>
        <w:t xml:space="preserve"> 4</w:t>
      </w:r>
      <w:r w:rsidR="00CF5801" w:rsidRPr="00CF5801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th</w:t>
      </w:r>
      <w:r w:rsidRPr="00DC4CCF">
        <w:rPr>
          <w:rFonts w:ascii="Times New Roman" w:eastAsiaTheme="minorHAnsi" w:hAnsi="Times New Roman" w:cs="Times New Roman"/>
          <w:sz w:val="24"/>
          <w:szCs w:val="24"/>
        </w:rPr>
        <w:t>qtr. Part B grant award funds to all 17 CILs, VACIL, and the Lower PD 9 project.</w:t>
      </w:r>
    </w:p>
    <w:p w14:paraId="7C347B72" w14:textId="77777777" w:rsidR="00CF5801" w:rsidRPr="00CF5801" w:rsidRDefault="00CF5801" w:rsidP="00CF5801">
      <w:pPr>
        <w:pStyle w:val="ListParagraph"/>
        <w:numPr>
          <w:ilvl w:val="0"/>
          <w:numId w:val="26"/>
        </w:num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CF5801">
        <w:rPr>
          <w:rFonts w:ascii="Times New Roman" w:eastAsiaTheme="minorHAnsi" w:hAnsi="Times New Roman" w:cs="Times New Roman"/>
          <w:sz w:val="24"/>
          <w:szCs w:val="24"/>
        </w:rPr>
        <w:t xml:space="preserve">Attended a webinar hosted by NCIL and the Partnership to Improve Patient Care on QALYs and other similar measures that aim to ration care. </w:t>
      </w:r>
    </w:p>
    <w:p w14:paraId="0470C7B1" w14:textId="77777777" w:rsidR="00CF5801" w:rsidRDefault="00CF5801" w:rsidP="00CF5801">
      <w:pPr>
        <w:pStyle w:val="ListParagraph"/>
        <w:numPr>
          <w:ilvl w:val="0"/>
          <w:numId w:val="26"/>
        </w:num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CF5801">
        <w:rPr>
          <w:rFonts w:ascii="Times New Roman" w:eastAsiaTheme="minorHAnsi" w:hAnsi="Times New Roman" w:cs="Times New Roman"/>
          <w:sz w:val="24"/>
          <w:szCs w:val="24"/>
        </w:rPr>
        <w:t>Attended the SILC Connection virtual session. This was the first session since the Training and Technical Assistance grant was awarded to the Univ. of Montana (previously awarded to ILRU).</w:t>
      </w:r>
    </w:p>
    <w:p w14:paraId="75A98DC4" w14:textId="77777777" w:rsidR="00DC4CCF" w:rsidRDefault="00DC4CCF" w:rsidP="00603245">
      <w:pPr>
        <w:pStyle w:val="ListParagraph"/>
        <w:numPr>
          <w:ilvl w:val="0"/>
          <w:numId w:val="26"/>
        </w:num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DC4CCF">
        <w:rPr>
          <w:rFonts w:ascii="Times New Roman" w:eastAsiaTheme="minorHAnsi" w:hAnsi="Times New Roman" w:cs="Times New Roman"/>
          <w:sz w:val="24"/>
          <w:szCs w:val="24"/>
        </w:rPr>
        <w:t>Attended</w:t>
      </w:r>
      <w:proofErr w:type="gramEnd"/>
      <w:r w:rsidRPr="00DC4CCF">
        <w:rPr>
          <w:rFonts w:ascii="Times New Roman" w:eastAsiaTheme="minorHAnsi" w:hAnsi="Times New Roman" w:cs="Times New Roman"/>
          <w:sz w:val="24"/>
          <w:szCs w:val="24"/>
        </w:rPr>
        <w:t xml:space="preserve"> the quarterly Emergency Management Equity Workgroup meeting.</w:t>
      </w:r>
    </w:p>
    <w:p w14:paraId="04B08873" w14:textId="77777777" w:rsidR="00CF5801" w:rsidRDefault="00CF5801" w:rsidP="00603245">
      <w:pPr>
        <w:pStyle w:val="ListParagraph"/>
        <w:numPr>
          <w:ilvl w:val="0"/>
          <w:numId w:val="26"/>
        </w:num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Began drafting FFY26 grant award documents with DARS Procurement.</w:t>
      </w:r>
    </w:p>
    <w:p w14:paraId="036F5B27" w14:textId="77777777" w:rsidR="00B26056" w:rsidRDefault="00280967" w:rsidP="00EE1297">
      <w:pPr>
        <w:pStyle w:val="ListParagraph"/>
        <w:numPr>
          <w:ilvl w:val="0"/>
          <w:numId w:val="14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280967">
        <w:rPr>
          <w:rFonts w:ascii="Times New Roman" w:eastAsia="Times New Roman" w:hAnsi="Times New Roman" w:cs="Times New Roman"/>
          <w:sz w:val="24"/>
          <w:szCs w:val="24"/>
        </w:rPr>
        <w:t xml:space="preserve">Provided resources, information, and support to </w:t>
      </w:r>
      <w:r w:rsidR="00CF5801"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 w:rsidRPr="00280967">
        <w:rPr>
          <w:rFonts w:ascii="Times New Roman" w:eastAsia="Times New Roman" w:hAnsi="Times New Roman" w:cs="Times New Roman"/>
          <w:sz w:val="24"/>
          <w:szCs w:val="24"/>
        </w:rPr>
        <w:t xml:space="preserve">constituents regarding: Centers for Independent Living, Assistive Technology Loan Fund Authority, Area Agencies on Aging, </w:t>
      </w:r>
      <w:proofErr w:type="spellStart"/>
      <w:r w:rsidRPr="00280967">
        <w:rPr>
          <w:rFonts w:ascii="Times New Roman" w:eastAsia="Times New Roman" w:hAnsi="Times New Roman" w:cs="Times New Roman"/>
          <w:sz w:val="24"/>
          <w:szCs w:val="24"/>
        </w:rPr>
        <w:t>disAbility</w:t>
      </w:r>
      <w:proofErr w:type="spellEnd"/>
      <w:r w:rsidRPr="00280967">
        <w:rPr>
          <w:rFonts w:ascii="Times New Roman" w:eastAsia="Times New Roman" w:hAnsi="Times New Roman" w:cs="Times New Roman"/>
          <w:sz w:val="24"/>
          <w:szCs w:val="24"/>
        </w:rPr>
        <w:t xml:space="preserve"> Law Center of Virginia, Workforce</w:t>
      </w:r>
      <w:r w:rsidR="0018331B">
        <w:rPr>
          <w:rFonts w:ascii="Times New Roman" w:eastAsia="Times New Roman" w:hAnsi="Times New Roman" w:cs="Times New Roman"/>
          <w:sz w:val="24"/>
          <w:szCs w:val="24"/>
        </w:rPr>
        <w:t xml:space="preserve"> resources</w:t>
      </w:r>
      <w:r w:rsidRPr="00280967">
        <w:rPr>
          <w:rFonts w:ascii="Times New Roman" w:eastAsia="Times New Roman" w:hAnsi="Times New Roman" w:cs="Times New Roman"/>
          <w:sz w:val="24"/>
          <w:szCs w:val="24"/>
        </w:rPr>
        <w:t>, and other Virginia resources.</w:t>
      </w:r>
      <w:bookmarkStart w:id="4" w:name="_Hlk141276248"/>
    </w:p>
    <w:p w14:paraId="6208A38F" w14:textId="77777777" w:rsidR="0094477C" w:rsidRPr="00EE1297" w:rsidRDefault="0094477C" w:rsidP="0094477C">
      <w:pPr>
        <w:pStyle w:val="ListParagraph"/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778E3A" w14:textId="77777777" w:rsidR="00DC4CCF" w:rsidRDefault="00DC4CCF" w:rsidP="00EE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SUBJECT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5" w:name="_Hlk195789631"/>
      <w:r w:rsidR="0094477C">
        <w:rPr>
          <w:rFonts w:ascii="Times New Roman" w:eastAsia="Times New Roman" w:hAnsi="Times New Roman" w:cs="Times New Roman"/>
          <w:sz w:val="24"/>
          <w:szCs w:val="24"/>
        </w:rPr>
        <w:tab/>
        <w:t>Membership Updates</w:t>
      </w:r>
      <w:r w:rsidR="00AA1C3A">
        <w:rPr>
          <w:rFonts w:ascii="Times New Roman" w:eastAsia="Times New Roman" w:hAnsi="Times New Roman" w:cs="Times New Roman"/>
          <w:sz w:val="24"/>
          <w:szCs w:val="24"/>
        </w:rPr>
        <w:t>; Roche</w:t>
      </w:r>
    </w:p>
    <w:bookmarkEnd w:id="5"/>
    <w:p w14:paraId="0598026B" w14:textId="77777777" w:rsidR="00DC4CCF" w:rsidRDefault="00DC4CCF" w:rsidP="00EE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A170F4" w14:textId="77777777" w:rsidR="00DC4CCF" w:rsidRDefault="0094477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Roche has remained in contact with the Secretary of the Commonwealth’s Office regarding current vacancies and upcoming reappointment needs. There are 3 members whose terms will end on 9/30/25. Roche will make sure that those members receive the link to reapply online. This will be the last meeting for two Members, Karen Karney and Ken Jessup. With those 2 vacancies, the SILC will have a total of 4 vacancies to fill. New members are generally appointed around </w:t>
      </w:r>
      <w:r w:rsidR="00EA0261">
        <w:rPr>
          <w:rFonts w:ascii="Times New Roman" w:eastAsia="Times New Roman" w:hAnsi="Times New Roman" w:cs="Times New Roman"/>
          <w:bCs/>
          <w:sz w:val="24"/>
          <w:szCs w:val="24"/>
        </w:rPr>
        <w:t>October 1</w:t>
      </w:r>
      <w:r w:rsidR="00EA0261" w:rsidRPr="0094477C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 w:rsidR="00EA0261">
        <w:rPr>
          <w:rFonts w:ascii="Times New Roman" w:eastAsia="Times New Roman" w:hAnsi="Times New Roman" w:cs="Times New Roman"/>
          <w:bCs/>
          <w:sz w:val="24"/>
          <w:szCs w:val="24"/>
        </w:rPr>
        <w:t xml:space="preserve"> but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can be made anytime.</w:t>
      </w:r>
    </w:p>
    <w:p w14:paraId="53771AD0" w14:textId="77777777" w:rsidR="0094477C" w:rsidRDefault="0094477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B4C73C5" w14:textId="77777777" w:rsidR="0094477C" w:rsidRDefault="0094477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F021266" w14:textId="77777777" w:rsidR="000E49D4" w:rsidRDefault="00E1050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SUBJECT</w:t>
      </w:r>
      <w:r w:rsidR="00A946EC">
        <w:rPr>
          <w:rFonts w:ascii="Times New Roman" w:eastAsia="Times New Roman" w:hAnsi="Times New Roman" w:cs="Times New Roman"/>
          <w:sz w:val="24"/>
          <w:szCs w:val="24"/>
        </w:rPr>
        <w:t xml:space="preserve">:   Quarterly </w:t>
      </w:r>
      <w:r w:rsidR="002B47FE">
        <w:rPr>
          <w:rFonts w:ascii="Times New Roman" w:eastAsia="Times New Roman" w:hAnsi="Times New Roman" w:cs="Times New Roman"/>
          <w:sz w:val="24"/>
          <w:szCs w:val="24"/>
        </w:rPr>
        <w:t>Achievement</w:t>
      </w:r>
      <w:r w:rsidR="00A946EC">
        <w:rPr>
          <w:rFonts w:ascii="Times New Roman" w:eastAsia="Times New Roman" w:hAnsi="Times New Roman" w:cs="Times New Roman"/>
          <w:sz w:val="24"/>
          <w:szCs w:val="24"/>
        </w:rPr>
        <w:t>s and Barriers to Report; all</w:t>
      </w:r>
    </w:p>
    <w:p w14:paraId="6D88B7FB" w14:textId="77777777" w:rsidR="000E49D4" w:rsidRDefault="002B47F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070BB9" w14:textId="77777777" w:rsidR="000E49D4" w:rsidRDefault="00B550C9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64345034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Achievements for 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PPR</w:t>
      </w:r>
      <w:r w:rsidR="002B47FE">
        <w:rPr>
          <w:rFonts w:ascii="Times New Roman" w:eastAsia="Times New Roman" w:hAnsi="Times New Roman" w:cs="Times New Roman"/>
          <w:b/>
          <w:sz w:val="24"/>
          <w:szCs w:val="24"/>
        </w:rPr>
        <w:t>include</w:t>
      </w:r>
      <w:proofErr w:type="spellEnd"/>
      <w:r w:rsidR="00A946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65995A4" w14:textId="77777777" w:rsidR="0018331B" w:rsidRDefault="0018331B" w:rsidP="0094477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477C">
        <w:rPr>
          <w:rFonts w:ascii="Times New Roman" w:eastAsia="Times New Roman" w:hAnsi="Times New Roman" w:cs="Times New Roman"/>
          <w:sz w:val="24"/>
          <w:szCs w:val="24"/>
        </w:rPr>
        <w:t>FFY24 PPR</w:t>
      </w:r>
      <w:r w:rsidR="0094477C">
        <w:rPr>
          <w:rFonts w:ascii="Times New Roman" w:eastAsia="Times New Roman" w:hAnsi="Times New Roman" w:cs="Times New Roman"/>
          <w:sz w:val="24"/>
          <w:szCs w:val="24"/>
        </w:rPr>
        <w:t xml:space="preserve"> was approved by ACL</w:t>
      </w:r>
      <w:r w:rsidRPr="009447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CEA1D2" w14:textId="77777777" w:rsidR="0094477C" w:rsidRDefault="0094477C" w:rsidP="0094477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SILC had representation at the VA DSS State Shelter Exercise.</w:t>
      </w:r>
    </w:p>
    <w:p w14:paraId="4322EF33" w14:textId="77777777" w:rsidR="0094477C" w:rsidRDefault="0094477C" w:rsidP="0094477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Council will have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representation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 NCIL; Roche will be attending.</w:t>
      </w:r>
    </w:p>
    <w:p w14:paraId="2E3F3F4F" w14:textId="77777777" w:rsidR="0094477C" w:rsidRPr="0094477C" w:rsidRDefault="0094477C" w:rsidP="0094477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remaining FFY25 funds have been received.</w:t>
      </w:r>
    </w:p>
    <w:p w14:paraId="4B6C93FD" w14:textId="77777777" w:rsidR="00692F54" w:rsidRPr="00EE1297" w:rsidRDefault="0018331B" w:rsidP="00EE1297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progress is being made on the implementation of the 2025-2027 SPIL.</w:t>
      </w:r>
    </w:p>
    <w:p w14:paraId="1F762608" w14:textId="77777777" w:rsidR="000E49D4" w:rsidRDefault="00B550C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Barriers for 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PPR</w:t>
      </w:r>
      <w:r w:rsidR="002B47FE">
        <w:rPr>
          <w:rFonts w:ascii="Times New Roman" w:eastAsia="Times New Roman" w:hAnsi="Times New Roman" w:cs="Times New Roman"/>
          <w:b/>
          <w:sz w:val="24"/>
          <w:szCs w:val="24"/>
        </w:rPr>
        <w:t>include</w:t>
      </w:r>
      <w:proofErr w:type="spellEnd"/>
      <w:r w:rsidR="00A946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29DC193" w14:textId="77777777" w:rsidR="003B790C" w:rsidRDefault="00CA3657" w:rsidP="0018331B">
      <w:pPr>
        <w:pStyle w:val="ListParagraph"/>
        <w:numPr>
          <w:ilvl w:val="0"/>
          <w:numId w:val="16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72733944"/>
      <w:r>
        <w:rPr>
          <w:rFonts w:ascii="Times New Roman" w:eastAsia="Times New Roman" w:hAnsi="Times New Roman" w:cs="Times New Roman"/>
          <w:sz w:val="24"/>
          <w:szCs w:val="24"/>
        </w:rPr>
        <w:t xml:space="preserve">The state continues to not have statewide coverage </w:t>
      </w:r>
      <w:r w:rsidR="00EB501D">
        <w:rPr>
          <w:rFonts w:ascii="Times New Roman" w:eastAsia="Times New Roman" w:hAnsi="Times New Roman" w:cs="Times New Roman"/>
          <w:sz w:val="24"/>
          <w:szCs w:val="24"/>
        </w:rPr>
        <w:t>by Centers for Independent Living</w:t>
      </w:r>
      <w:r w:rsidR="00B64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917CE83" w14:textId="77777777" w:rsidR="0018331B" w:rsidRDefault="0018331B" w:rsidP="0018331B">
      <w:pPr>
        <w:pStyle w:val="ListParagraph"/>
        <w:numPr>
          <w:ilvl w:val="0"/>
          <w:numId w:val="16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Changes at the federal level require continued diligence.</w:t>
      </w:r>
    </w:p>
    <w:p w14:paraId="315A5494" w14:textId="77777777" w:rsidR="00EA0261" w:rsidRDefault="00EA0261" w:rsidP="0018331B">
      <w:pPr>
        <w:pStyle w:val="ListParagraph"/>
        <w:numPr>
          <w:ilvl w:val="0"/>
          <w:numId w:val="16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Virginia received less Part B funds for FFY25.</w:t>
      </w:r>
    </w:p>
    <w:p w14:paraId="716B7533" w14:textId="77777777" w:rsidR="0094477C" w:rsidRPr="0018331B" w:rsidRDefault="0094477C" w:rsidP="0018331B">
      <w:pPr>
        <w:pStyle w:val="ListParagraph"/>
        <w:numPr>
          <w:ilvl w:val="0"/>
          <w:numId w:val="16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VDEM does not currently have an Access and Functional Needs Officer; this position has been vacant since Liban’s departure in March.</w:t>
      </w:r>
    </w:p>
    <w:p w14:paraId="427C11A6" w14:textId="77777777" w:rsidR="003430C0" w:rsidRDefault="003430C0" w:rsidP="006532BB">
      <w:pPr>
        <w:pStyle w:val="ListParagraph"/>
        <w:numPr>
          <w:ilvl w:val="0"/>
          <w:numId w:val="16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Accessible transportation, especially between regions, is still an issue and presents a barrier for many people with disabilities.</w:t>
      </w:r>
    </w:p>
    <w:p w14:paraId="2CBDEB57" w14:textId="77777777" w:rsidR="003430C0" w:rsidRDefault="003430C0" w:rsidP="006532BB">
      <w:pPr>
        <w:pStyle w:val="ListParagraph"/>
        <w:numPr>
          <w:ilvl w:val="0"/>
          <w:numId w:val="16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Physical and attitudinal barriers continue to disproportionately affect people with disabilities.</w:t>
      </w:r>
    </w:p>
    <w:bookmarkEnd w:id="6"/>
    <w:bookmarkEnd w:id="7"/>
    <w:p w14:paraId="0CFA40E0" w14:textId="77777777" w:rsidR="00076788" w:rsidRDefault="00076788" w:rsidP="0007678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9783CC" w14:textId="77777777" w:rsidR="00076788" w:rsidRDefault="00076788" w:rsidP="0007678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12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94477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E1297">
        <w:rPr>
          <w:rFonts w:ascii="Times New Roman" w:eastAsia="Times New Roman" w:hAnsi="Times New Roman" w:cs="Times New Roman"/>
          <w:bCs/>
          <w:sz w:val="24"/>
          <w:szCs w:val="24"/>
        </w:rPr>
        <w:t xml:space="preserve">Having no further business, the Executive Committee adjourned at </w:t>
      </w:r>
      <w:r w:rsidR="0094477C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EE1297">
        <w:rPr>
          <w:rFonts w:ascii="Times New Roman" w:eastAsia="Times New Roman" w:hAnsi="Times New Roman" w:cs="Times New Roman"/>
          <w:bCs/>
          <w:sz w:val="24"/>
          <w:szCs w:val="24"/>
        </w:rPr>
        <w:t>:1</w:t>
      </w:r>
      <w:r w:rsidR="0094477C">
        <w:rPr>
          <w:rFonts w:ascii="Times New Roman" w:eastAsia="Times New Roman" w:hAnsi="Times New Roman" w:cs="Times New Roman"/>
          <w:bCs/>
          <w:sz w:val="24"/>
          <w:szCs w:val="24"/>
        </w:rPr>
        <w:t>7a</w:t>
      </w:r>
      <w:r w:rsidR="00EE1297">
        <w:rPr>
          <w:rFonts w:ascii="Times New Roman" w:eastAsia="Times New Roman" w:hAnsi="Times New Roman" w:cs="Times New Roman"/>
          <w:bCs/>
          <w:sz w:val="24"/>
          <w:szCs w:val="24"/>
        </w:rPr>
        <w:t>.m.</w:t>
      </w:r>
    </w:p>
    <w:p w14:paraId="0AA832AE" w14:textId="77777777" w:rsidR="00076788" w:rsidRPr="00076788" w:rsidRDefault="00076788" w:rsidP="0007678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4"/>
    <w:p w14:paraId="71AD0391" w14:textId="77777777" w:rsidR="00F844DA" w:rsidRDefault="002B47FE" w:rsidP="00EE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MINUTES TAKEN BY</w:t>
      </w:r>
      <w:r w:rsidR="00EB501D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477C">
        <w:rPr>
          <w:rFonts w:ascii="Times New Roman" w:eastAsia="Times New Roman" w:hAnsi="Times New Roman" w:cs="Times New Roman"/>
          <w:sz w:val="24"/>
          <w:szCs w:val="24"/>
        </w:rPr>
        <w:tab/>
        <w:t>Chris Grandle</w:t>
      </w:r>
    </w:p>
    <w:p w14:paraId="156EC106" w14:textId="77777777" w:rsidR="00EE1297" w:rsidRDefault="00EE1297" w:rsidP="00EE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EFB3A8" w14:textId="77777777" w:rsidR="000E49D4" w:rsidRDefault="002B47FE" w:rsidP="00EE1297">
      <w:pPr>
        <w:spacing w:after="0"/>
        <w:ind w:left="2876" w:hanging="2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NEXT MEETING DATE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8" w:name="_Hlk172734120"/>
      <w:bookmarkStart w:id="9" w:name="_Hlk141276338"/>
      <w:r w:rsidR="0094477C">
        <w:rPr>
          <w:rFonts w:ascii="Times New Roman" w:eastAsia="Times New Roman" w:hAnsi="Times New Roman" w:cs="Times New Roman"/>
          <w:sz w:val="24"/>
          <w:szCs w:val="24"/>
        </w:rPr>
        <w:tab/>
        <w:t>October 23</w:t>
      </w:r>
      <w:r w:rsidR="00FE2EE1"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94477C">
        <w:rPr>
          <w:rFonts w:ascii="Times New Roman" w:eastAsia="Times New Roman" w:hAnsi="Times New Roman" w:cs="Times New Roman"/>
          <w:sz w:val="24"/>
          <w:szCs w:val="24"/>
        </w:rPr>
        <w:t xml:space="preserve">. This meeting will likely be virtual due to the DARS Central Office </w:t>
      </w:r>
      <w:proofErr w:type="spellStart"/>
      <w:proofErr w:type="gramStart"/>
      <w:r w:rsidR="0094477C">
        <w:rPr>
          <w:rFonts w:ascii="Times New Roman" w:eastAsia="Times New Roman" w:hAnsi="Times New Roman" w:cs="Times New Roman"/>
          <w:sz w:val="24"/>
          <w:szCs w:val="24"/>
        </w:rPr>
        <w:t>moveto</w:t>
      </w:r>
      <w:proofErr w:type="spellEnd"/>
      <w:proofErr w:type="gramEnd"/>
      <w:r w:rsidR="0094477C">
        <w:rPr>
          <w:rFonts w:ascii="Times New Roman" w:eastAsia="Times New Roman" w:hAnsi="Times New Roman" w:cs="Times New Roman"/>
          <w:sz w:val="24"/>
          <w:szCs w:val="24"/>
        </w:rPr>
        <w:t xml:space="preserve"> the new location. </w:t>
      </w:r>
    </w:p>
    <w:bookmarkEnd w:id="8"/>
    <w:bookmarkEnd w:id="9"/>
    <w:p w14:paraId="0ACC21E1" w14:textId="77777777" w:rsidR="000E49D4" w:rsidRDefault="000E49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3C7327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Acronym Index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E1A84C6" w14:textId="77777777" w:rsidR="003B790C" w:rsidRDefault="003B79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AIC – Appalachian Independence Center</w:t>
      </w:r>
    </w:p>
    <w:p w14:paraId="4A645F18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ACL – Administration for Community Living </w:t>
      </w:r>
    </w:p>
    <w:p w14:paraId="07A0FA48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 – Americans with Disabilities Act</w:t>
      </w:r>
    </w:p>
    <w:p w14:paraId="45AE5879" w14:textId="77777777" w:rsidR="006D12D5" w:rsidRDefault="006D12D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AFN – Access and Functional Needs</w:t>
      </w:r>
    </w:p>
    <w:p w14:paraId="4C84FC43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– Association of Programs for Rural Independent Living</w:t>
      </w:r>
    </w:p>
    <w:p w14:paraId="24CE7C2B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CIL – Center for Independent Living</w:t>
      </w:r>
    </w:p>
    <w:p w14:paraId="207E51B1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DSE – Designated State Entity</w:t>
      </w:r>
    </w:p>
    <w:p w14:paraId="2910C580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DARS – Department for Aging and Rehabilitative Services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757CF2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DBVI – Department for the Blind and Vision Impaired</w:t>
      </w:r>
    </w:p>
    <w:p w14:paraId="4D47014B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I&amp;E – Innovation and Expansion</w:t>
      </w:r>
    </w:p>
    <w:p w14:paraId="3809689F" w14:textId="77777777" w:rsidR="00760EC3" w:rsidRDefault="00760E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– Independent Living</w:t>
      </w:r>
    </w:p>
    <w:p w14:paraId="5BFF7573" w14:textId="77777777" w:rsidR="003B790C" w:rsidRDefault="003B79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ILRU – Independent Living Research Utilization</w:t>
      </w:r>
    </w:p>
    <w:p w14:paraId="7249A6E0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NCIL – National Council on Independent Living</w:t>
      </w:r>
    </w:p>
    <w:p w14:paraId="0E93C103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PD – Planning District</w:t>
      </w:r>
    </w:p>
    <w:p w14:paraId="55603747" w14:textId="77777777" w:rsidR="00523228" w:rsidRDefault="005232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PPR – Program Performance Report; formerly known as the 704 Report</w:t>
      </w:r>
    </w:p>
    <w:p w14:paraId="6735788E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SILC – Statewide Independent Living Council</w:t>
      </w:r>
    </w:p>
    <w:p w14:paraId="095ED0A8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SPIL – State Plan for Independent Living</w:t>
      </w:r>
    </w:p>
    <w:p w14:paraId="1577742E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SSP – Support Service Provider  </w:t>
      </w:r>
    </w:p>
    <w:p w14:paraId="22B0D690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VACIL – Virginia Association of Centers for Independent Living</w:t>
      </w:r>
    </w:p>
    <w:p w14:paraId="75242195" w14:textId="77777777" w:rsidR="006D12D5" w:rsidRDefault="006D12D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VDEM – Virginia Department of Emergency Management</w:t>
      </w:r>
    </w:p>
    <w:p w14:paraId="06295814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VHDA – Virginia Housing Development Authority</w:t>
      </w:r>
    </w:p>
    <w:p w14:paraId="7B24AFFC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VDDHH – Virginia Department for the Deaf and Hard of Hearing</w:t>
      </w:r>
    </w:p>
    <w:p w14:paraId="498043A4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VITA – Virginia Information Technology Agency</w:t>
      </w:r>
    </w:p>
    <w:p w14:paraId="58AFD666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VR – Vocational Rehabilitation</w:t>
      </w:r>
    </w:p>
    <w:p w14:paraId="6CC0EF81" w14:textId="77777777" w:rsidR="000E49D4" w:rsidRDefault="002B4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WIOA – Workforce Innovation and Opportunity Act</w:t>
      </w:r>
    </w:p>
    <w:p w14:paraId="40B109A5" w14:textId="77777777" w:rsidR="000E49D4" w:rsidRDefault="000E49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E49D4" w:rsidSect="00E205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B300" w14:textId="77777777" w:rsidR="0061395C" w:rsidRDefault="0061395C">
      <w:pPr>
        <w:spacing w:after="0" w:line="240" w:lineRule="auto"/>
      </w:pPr>
      <w:r>
        <w:separator/>
      </w:r>
    </w:p>
  </w:endnote>
  <w:endnote w:type="continuationSeparator" w:id="0">
    <w:p w14:paraId="6523B8B5" w14:textId="77777777" w:rsidR="0061395C" w:rsidRDefault="0061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727B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1084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22AE4A" w14:textId="77777777" w:rsidR="003A5534" w:rsidRDefault="003A5534">
            <w:pPr>
              <w:pStyle w:val="Footer"/>
              <w:jc w:val="right"/>
            </w:pPr>
            <w:r>
              <w:t xml:space="preserve">Page </w:t>
            </w:r>
            <w:r w:rsidR="004C14F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C14FF">
              <w:rPr>
                <w:b/>
                <w:bCs/>
                <w:sz w:val="24"/>
                <w:szCs w:val="24"/>
              </w:rPr>
              <w:fldChar w:fldCharType="separate"/>
            </w:r>
            <w:r w:rsidR="005E7AB1">
              <w:rPr>
                <w:b/>
                <w:bCs/>
                <w:noProof/>
              </w:rPr>
              <w:t>2</w:t>
            </w:r>
            <w:r w:rsidR="004C14F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C14F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C14FF">
              <w:rPr>
                <w:b/>
                <w:bCs/>
                <w:sz w:val="24"/>
                <w:szCs w:val="24"/>
              </w:rPr>
              <w:fldChar w:fldCharType="separate"/>
            </w:r>
            <w:r w:rsidR="005E7AB1">
              <w:rPr>
                <w:b/>
                <w:bCs/>
                <w:noProof/>
              </w:rPr>
              <w:t>5</w:t>
            </w:r>
            <w:r w:rsidR="004C14F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852A05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5EF9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372E" w14:textId="77777777" w:rsidR="0061395C" w:rsidRDefault="0061395C">
      <w:pPr>
        <w:spacing w:after="0" w:line="240" w:lineRule="auto"/>
      </w:pPr>
      <w:r>
        <w:separator/>
      </w:r>
    </w:p>
  </w:footnote>
  <w:footnote w:type="continuationSeparator" w:id="0">
    <w:p w14:paraId="3CAA99C2" w14:textId="77777777" w:rsidR="0061395C" w:rsidRDefault="0061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0EBD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27DE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BC51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9E1"/>
    <w:multiLevelType w:val="hybridMultilevel"/>
    <w:tmpl w:val="F9FAA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193B"/>
    <w:multiLevelType w:val="hybridMultilevel"/>
    <w:tmpl w:val="3F06351A"/>
    <w:lvl w:ilvl="0" w:tplc="04090001">
      <w:start w:val="1"/>
      <w:numFmt w:val="bullet"/>
      <w:lvlText w:val=""/>
      <w:lvlJc w:val="left"/>
      <w:pPr>
        <w:ind w:left="117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3405CE2"/>
    <w:multiLevelType w:val="hybridMultilevel"/>
    <w:tmpl w:val="33E0674A"/>
    <w:lvl w:ilvl="0" w:tplc="FCA016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A8A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87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CEB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6219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B62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AE0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92F2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7C9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32280"/>
    <w:multiLevelType w:val="hybridMultilevel"/>
    <w:tmpl w:val="9E1AB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77D9D"/>
    <w:multiLevelType w:val="hybridMultilevel"/>
    <w:tmpl w:val="A560C8B2"/>
    <w:lvl w:ilvl="0" w:tplc="F10C0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AE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EE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ED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86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0B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2E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05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466631"/>
    <w:multiLevelType w:val="hybridMultilevel"/>
    <w:tmpl w:val="717290A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75124FC"/>
    <w:multiLevelType w:val="hybridMultilevel"/>
    <w:tmpl w:val="19AC4D0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7D619F9"/>
    <w:multiLevelType w:val="hybridMultilevel"/>
    <w:tmpl w:val="E1E49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9E6F2A"/>
    <w:multiLevelType w:val="hybridMultilevel"/>
    <w:tmpl w:val="FA182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F092C"/>
    <w:multiLevelType w:val="hybridMultilevel"/>
    <w:tmpl w:val="39A60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246A4"/>
    <w:multiLevelType w:val="hybridMultilevel"/>
    <w:tmpl w:val="CE56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80CCD"/>
    <w:multiLevelType w:val="hybridMultilevel"/>
    <w:tmpl w:val="8F787444"/>
    <w:lvl w:ilvl="0" w:tplc="F2A8D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4D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B84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5AC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7E4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66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6A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CE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28D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E878F7"/>
    <w:multiLevelType w:val="hybridMultilevel"/>
    <w:tmpl w:val="E01A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C0DBE"/>
    <w:multiLevelType w:val="hybridMultilevel"/>
    <w:tmpl w:val="BE10EF78"/>
    <w:lvl w:ilvl="0" w:tplc="58866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22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41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EB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225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CE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CED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A0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2A0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2E0DF5"/>
    <w:multiLevelType w:val="hybridMultilevel"/>
    <w:tmpl w:val="8A927914"/>
    <w:lvl w:ilvl="0" w:tplc="B0E4A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87B49"/>
    <w:multiLevelType w:val="hybridMultilevel"/>
    <w:tmpl w:val="E0A49582"/>
    <w:lvl w:ilvl="0" w:tplc="1E6C8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EA7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82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ED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23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C9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E7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A2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86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F92E68"/>
    <w:multiLevelType w:val="hybridMultilevel"/>
    <w:tmpl w:val="34A6446A"/>
    <w:lvl w:ilvl="0" w:tplc="1988E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A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30A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46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908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6A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EC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C5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E8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5E558E5"/>
    <w:multiLevelType w:val="hybridMultilevel"/>
    <w:tmpl w:val="3964FC68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67E45AF8"/>
    <w:multiLevelType w:val="hybridMultilevel"/>
    <w:tmpl w:val="E4F07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36518"/>
    <w:multiLevelType w:val="hybridMultilevel"/>
    <w:tmpl w:val="4BA437CA"/>
    <w:lvl w:ilvl="0" w:tplc="BDAE2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EF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6D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2A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05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E4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CA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65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CB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E126FA3"/>
    <w:multiLevelType w:val="hybridMultilevel"/>
    <w:tmpl w:val="2A7073D8"/>
    <w:lvl w:ilvl="0" w:tplc="2B94555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A0CAC"/>
    <w:multiLevelType w:val="hybridMultilevel"/>
    <w:tmpl w:val="16CE3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A23B40"/>
    <w:multiLevelType w:val="hybridMultilevel"/>
    <w:tmpl w:val="A05A1D22"/>
    <w:lvl w:ilvl="0" w:tplc="23EC7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328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5AB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8A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C3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E4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4E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CF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67404ED"/>
    <w:multiLevelType w:val="hybridMultilevel"/>
    <w:tmpl w:val="51D4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92B46"/>
    <w:multiLevelType w:val="hybridMultilevel"/>
    <w:tmpl w:val="B12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350255">
    <w:abstractNumId w:val="2"/>
  </w:num>
  <w:num w:numId="2" w16cid:durableId="1038893272">
    <w:abstractNumId w:val="14"/>
  </w:num>
  <w:num w:numId="3" w16cid:durableId="685593118">
    <w:abstractNumId w:val="13"/>
  </w:num>
  <w:num w:numId="4" w16cid:durableId="1174221787">
    <w:abstractNumId w:val="22"/>
  </w:num>
  <w:num w:numId="5" w16cid:durableId="1477602463">
    <w:abstractNumId w:val="4"/>
  </w:num>
  <w:num w:numId="6" w16cid:durableId="830756899">
    <w:abstractNumId w:val="11"/>
  </w:num>
  <w:num w:numId="7" w16cid:durableId="275478976">
    <w:abstractNumId w:val="16"/>
  </w:num>
  <w:num w:numId="8" w16cid:durableId="917133032">
    <w:abstractNumId w:val="15"/>
  </w:num>
  <w:num w:numId="9" w16cid:durableId="1587108909">
    <w:abstractNumId w:val="19"/>
  </w:num>
  <w:num w:numId="10" w16cid:durableId="9286630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4636772">
    <w:abstractNumId w:val="20"/>
  </w:num>
  <w:num w:numId="12" w16cid:durableId="119617864">
    <w:abstractNumId w:val="9"/>
  </w:num>
  <w:num w:numId="13" w16cid:durableId="457795568">
    <w:abstractNumId w:val="10"/>
  </w:num>
  <w:num w:numId="14" w16cid:durableId="1076323425">
    <w:abstractNumId w:val="18"/>
  </w:num>
  <w:num w:numId="15" w16cid:durableId="76752161">
    <w:abstractNumId w:val="7"/>
  </w:num>
  <w:num w:numId="16" w16cid:durableId="1246888096">
    <w:abstractNumId w:val="21"/>
  </w:num>
  <w:num w:numId="17" w16cid:durableId="1575971637">
    <w:abstractNumId w:val="1"/>
  </w:num>
  <w:num w:numId="18" w16cid:durableId="968247333">
    <w:abstractNumId w:val="5"/>
  </w:num>
  <w:num w:numId="19" w16cid:durableId="1782413425">
    <w:abstractNumId w:val="23"/>
  </w:num>
  <w:num w:numId="20" w16cid:durableId="1870794380">
    <w:abstractNumId w:val="17"/>
  </w:num>
  <w:num w:numId="21" w16cid:durableId="510727499">
    <w:abstractNumId w:val="6"/>
  </w:num>
  <w:num w:numId="22" w16cid:durableId="321814355">
    <w:abstractNumId w:val="0"/>
  </w:num>
  <w:num w:numId="23" w16cid:durableId="166674665">
    <w:abstractNumId w:val="8"/>
  </w:num>
  <w:num w:numId="24" w16cid:durableId="193884273">
    <w:abstractNumId w:val="12"/>
  </w:num>
  <w:num w:numId="25" w16cid:durableId="2115972898">
    <w:abstractNumId w:val="3"/>
  </w:num>
  <w:num w:numId="26" w16cid:durableId="19461164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D4"/>
    <w:rsid w:val="00001EF2"/>
    <w:rsid w:val="00003AD5"/>
    <w:rsid w:val="00016780"/>
    <w:rsid w:val="00025585"/>
    <w:rsid w:val="00032981"/>
    <w:rsid w:val="00032ABA"/>
    <w:rsid w:val="00035952"/>
    <w:rsid w:val="000374D9"/>
    <w:rsid w:val="00063812"/>
    <w:rsid w:val="000712C4"/>
    <w:rsid w:val="0007487A"/>
    <w:rsid w:val="00076788"/>
    <w:rsid w:val="000953E9"/>
    <w:rsid w:val="000A2B96"/>
    <w:rsid w:val="000D3D9E"/>
    <w:rsid w:val="000E49D4"/>
    <w:rsid w:val="000F2B91"/>
    <w:rsid w:val="000F32CA"/>
    <w:rsid w:val="000F7F88"/>
    <w:rsid w:val="00153AA1"/>
    <w:rsid w:val="0018331B"/>
    <w:rsid w:val="001B2FE7"/>
    <w:rsid w:val="001B6708"/>
    <w:rsid w:val="001C4461"/>
    <w:rsid w:val="001C5C8D"/>
    <w:rsid w:val="001F1D9C"/>
    <w:rsid w:val="001F72A9"/>
    <w:rsid w:val="00210DD7"/>
    <w:rsid w:val="00211584"/>
    <w:rsid w:val="002133AD"/>
    <w:rsid w:val="00220F14"/>
    <w:rsid w:val="002355B8"/>
    <w:rsid w:val="00240962"/>
    <w:rsid w:val="0025156D"/>
    <w:rsid w:val="002517C2"/>
    <w:rsid w:val="00254F4F"/>
    <w:rsid w:val="00266805"/>
    <w:rsid w:val="00280967"/>
    <w:rsid w:val="00282232"/>
    <w:rsid w:val="00296E79"/>
    <w:rsid w:val="002B47FE"/>
    <w:rsid w:val="002C2FA9"/>
    <w:rsid w:val="002E19CE"/>
    <w:rsid w:val="002F06B0"/>
    <w:rsid w:val="002F6D11"/>
    <w:rsid w:val="00306ED8"/>
    <w:rsid w:val="003430C0"/>
    <w:rsid w:val="00383D48"/>
    <w:rsid w:val="0038482E"/>
    <w:rsid w:val="0038792C"/>
    <w:rsid w:val="003A5534"/>
    <w:rsid w:val="003B790C"/>
    <w:rsid w:val="003C6F1F"/>
    <w:rsid w:val="004107EE"/>
    <w:rsid w:val="00441A46"/>
    <w:rsid w:val="004507EF"/>
    <w:rsid w:val="0046522C"/>
    <w:rsid w:val="004717D9"/>
    <w:rsid w:val="004A3A8A"/>
    <w:rsid w:val="004B13CF"/>
    <w:rsid w:val="004B61CA"/>
    <w:rsid w:val="004C14FF"/>
    <w:rsid w:val="005071A5"/>
    <w:rsid w:val="005108CA"/>
    <w:rsid w:val="00523228"/>
    <w:rsid w:val="00531914"/>
    <w:rsid w:val="005328A5"/>
    <w:rsid w:val="00553C7F"/>
    <w:rsid w:val="00581B80"/>
    <w:rsid w:val="00590E1F"/>
    <w:rsid w:val="005B3BB1"/>
    <w:rsid w:val="005C4683"/>
    <w:rsid w:val="005D7DEF"/>
    <w:rsid w:val="005E4C2F"/>
    <w:rsid w:val="005E7AB1"/>
    <w:rsid w:val="00603245"/>
    <w:rsid w:val="006049DB"/>
    <w:rsid w:val="0061395C"/>
    <w:rsid w:val="006532BB"/>
    <w:rsid w:val="0069071C"/>
    <w:rsid w:val="00690ACF"/>
    <w:rsid w:val="00692F54"/>
    <w:rsid w:val="006A0C0D"/>
    <w:rsid w:val="006A4332"/>
    <w:rsid w:val="006A45FC"/>
    <w:rsid w:val="006A5FE2"/>
    <w:rsid w:val="006D12D5"/>
    <w:rsid w:val="006E3EC5"/>
    <w:rsid w:val="007179E4"/>
    <w:rsid w:val="0073220E"/>
    <w:rsid w:val="00747C89"/>
    <w:rsid w:val="00753E1E"/>
    <w:rsid w:val="00756E18"/>
    <w:rsid w:val="00760EC3"/>
    <w:rsid w:val="007651E3"/>
    <w:rsid w:val="00776585"/>
    <w:rsid w:val="00776B30"/>
    <w:rsid w:val="00786A1F"/>
    <w:rsid w:val="007D3D4C"/>
    <w:rsid w:val="00833223"/>
    <w:rsid w:val="00841BBE"/>
    <w:rsid w:val="00842CF1"/>
    <w:rsid w:val="00850422"/>
    <w:rsid w:val="00862B87"/>
    <w:rsid w:val="00863DC2"/>
    <w:rsid w:val="008A4B4D"/>
    <w:rsid w:val="008C78FD"/>
    <w:rsid w:val="008D3726"/>
    <w:rsid w:val="008D7CF8"/>
    <w:rsid w:val="00913506"/>
    <w:rsid w:val="00917050"/>
    <w:rsid w:val="0093721C"/>
    <w:rsid w:val="0094477C"/>
    <w:rsid w:val="009457CC"/>
    <w:rsid w:val="00973A65"/>
    <w:rsid w:val="009800C9"/>
    <w:rsid w:val="009A2A33"/>
    <w:rsid w:val="009D4995"/>
    <w:rsid w:val="00A3190B"/>
    <w:rsid w:val="00A35169"/>
    <w:rsid w:val="00A44304"/>
    <w:rsid w:val="00A54B4D"/>
    <w:rsid w:val="00A66DBD"/>
    <w:rsid w:val="00A678A2"/>
    <w:rsid w:val="00A7552E"/>
    <w:rsid w:val="00A910F2"/>
    <w:rsid w:val="00A946EC"/>
    <w:rsid w:val="00AA1C3A"/>
    <w:rsid w:val="00AA6ACC"/>
    <w:rsid w:val="00AB0809"/>
    <w:rsid w:val="00AF14E8"/>
    <w:rsid w:val="00B20983"/>
    <w:rsid w:val="00B26056"/>
    <w:rsid w:val="00B2754E"/>
    <w:rsid w:val="00B41A0A"/>
    <w:rsid w:val="00B46EB8"/>
    <w:rsid w:val="00B550C9"/>
    <w:rsid w:val="00B648DE"/>
    <w:rsid w:val="00B64AA6"/>
    <w:rsid w:val="00BD3F9B"/>
    <w:rsid w:val="00C04196"/>
    <w:rsid w:val="00C462DA"/>
    <w:rsid w:val="00C500D0"/>
    <w:rsid w:val="00C6783D"/>
    <w:rsid w:val="00C82C94"/>
    <w:rsid w:val="00CA3657"/>
    <w:rsid w:val="00CB02BA"/>
    <w:rsid w:val="00CE074E"/>
    <w:rsid w:val="00CF5801"/>
    <w:rsid w:val="00D04ACD"/>
    <w:rsid w:val="00D443CB"/>
    <w:rsid w:val="00D46860"/>
    <w:rsid w:val="00D47A98"/>
    <w:rsid w:val="00D55D5A"/>
    <w:rsid w:val="00D561DD"/>
    <w:rsid w:val="00D65A9B"/>
    <w:rsid w:val="00DB22FC"/>
    <w:rsid w:val="00DC4CCF"/>
    <w:rsid w:val="00DC77A3"/>
    <w:rsid w:val="00DC77D9"/>
    <w:rsid w:val="00DE6FEC"/>
    <w:rsid w:val="00DF0A97"/>
    <w:rsid w:val="00E009C2"/>
    <w:rsid w:val="00E1050A"/>
    <w:rsid w:val="00E122D0"/>
    <w:rsid w:val="00E202B5"/>
    <w:rsid w:val="00E20549"/>
    <w:rsid w:val="00E24409"/>
    <w:rsid w:val="00E35798"/>
    <w:rsid w:val="00E5754A"/>
    <w:rsid w:val="00E625FF"/>
    <w:rsid w:val="00E664A8"/>
    <w:rsid w:val="00E7503D"/>
    <w:rsid w:val="00E86FBF"/>
    <w:rsid w:val="00E87F71"/>
    <w:rsid w:val="00EA0261"/>
    <w:rsid w:val="00EA55B1"/>
    <w:rsid w:val="00EB501D"/>
    <w:rsid w:val="00EC00C2"/>
    <w:rsid w:val="00EC0752"/>
    <w:rsid w:val="00EC68EF"/>
    <w:rsid w:val="00ED7F36"/>
    <w:rsid w:val="00EE1297"/>
    <w:rsid w:val="00F013B2"/>
    <w:rsid w:val="00F0327A"/>
    <w:rsid w:val="00F109AC"/>
    <w:rsid w:val="00F13EA5"/>
    <w:rsid w:val="00F515BB"/>
    <w:rsid w:val="00F67B8C"/>
    <w:rsid w:val="00F71214"/>
    <w:rsid w:val="00F808AE"/>
    <w:rsid w:val="00F844DA"/>
    <w:rsid w:val="00FA29A8"/>
    <w:rsid w:val="00FA47AB"/>
    <w:rsid w:val="00FD065A"/>
    <w:rsid w:val="00FD3563"/>
    <w:rsid w:val="00FE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39EE"/>
  <w15:docId w15:val="{FCA4906A-E720-4C15-B7A3-B990C077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72A9"/>
  </w:style>
  <w:style w:type="paragraph" w:styleId="Heading1">
    <w:name w:val="heading 1"/>
    <w:basedOn w:val="Normal"/>
    <w:next w:val="Normal"/>
    <w:rsid w:val="004C14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C14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C14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C14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C14F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4C14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C14F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C14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946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158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11584"/>
    <w:rPr>
      <w:rFonts w:asciiTheme="minorHAnsi" w:eastAsiaTheme="minorEastAsia" w:hAnsiTheme="minorHAns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E7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A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3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9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7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EB0D-DD5A-4C03-B2C2-92FB5A70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Roche, Lauren (DARS)</dc:creator>
  <cp:lastModifiedBy>Roche, Lauren (DARS)</cp:lastModifiedBy>
  <cp:revision>2</cp:revision>
  <dcterms:created xsi:type="dcterms:W3CDTF">2025-07-29T11:55:00Z</dcterms:created>
  <dcterms:modified xsi:type="dcterms:W3CDTF">2025-07-29T11:55:00Z</dcterms:modified>
</cp:coreProperties>
</file>