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5A37" w14:textId="77777777" w:rsidR="00531590" w:rsidRDefault="00000000">
      <w:pPr>
        <w:ind w:left="4069"/>
        <w:rPr>
          <w:sz w:val="20"/>
        </w:rPr>
      </w:pPr>
      <w:r>
        <w:rPr>
          <w:noProof/>
          <w:sz w:val="20"/>
        </w:rPr>
        <w:drawing>
          <wp:inline distT="0" distB="0" distL="0" distR="0" wp14:anchorId="1845DC63" wp14:editId="4B248540">
            <wp:extent cx="1025580" cy="10239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80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4D61B" w14:textId="77777777" w:rsidR="00531590" w:rsidRDefault="00531590">
      <w:pPr>
        <w:pStyle w:val="BodyText"/>
        <w:spacing w:before="135"/>
        <w:rPr>
          <w:sz w:val="28"/>
        </w:rPr>
      </w:pPr>
    </w:p>
    <w:p w14:paraId="4D86B9C0" w14:textId="77777777" w:rsidR="00531590" w:rsidRDefault="00000000">
      <w:pPr>
        <w:pStyle w:val="Heading1"/>
      </w:pPr>
      <w:bookmarkStart w:id="0" w:name="Commonwealth_Neurotrauma_Initiative_(CNI"/>
      <w:bookmarkEnd w:id="0"/>
      <w:r>
        <w:t>Commonwealth</w:t>
      </w:r>
      <w:r>
        <w:rPr>
          <w:spacing w:val="-8"/>
        </w:rPr>
        <w:t xml:space="preserve"> </w:t>
      </w:r>
      <w:r>
        <w:t>Neurotrauma</w:t>
      </w:r>
      <w:r>
        <w:rPr>
          <w:spacing w:val="-6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(CNI)</w:t>
      </w:r>
      <w:r>
        <w:rPr>
          <w:spacing w:val="-5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rPr>
          <w:spacing w:val="-2"/>
        </w:rPr>
        <w:t>Board</w:t>
      </w:r>
    </w:p>
    <w:p w14:paraId="4490E2FA" w14:textId="7CDA7961" w:rsidR="0053159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9ACE998" wp14:editId="646F8542">
                <wp:simplePos x="0" y="0"/>
                <wp:positionH relativeFrom="page">
                  <wp:posOffset>914400</wp:posOffset>
                </wp:positionH>
                <wp:positionV relativeFrom="paragraph">
                  <wp:posOffset>123224</wp:posOffset>
                </wp:positionV>
                <wp:extent cx="5943600" cy="203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53"/>
                            <a:ext cx="59410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8ACFB" id="Group 4" o:spid="_x0000_s1026" style="position:absolute;margin-left:1in;margin-top:9.7pt;width:468pt;height:1.6pt;z-index:15729152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">
                <v:shape id="Graphic 5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" path="m5943600,l,,,20320r5943600,l5943600,xe" fillcolor="#aca899" stroked="f">
                  <v:path arrowok="t"/>
                </v:shape>
                <v:shape id="Graphic 6" o:spid="_x0000_s1028" style="position:absolute;top:2;width:59410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" path="m5940539,l3048,,,,,3048r3048,l5940539,3048r,-3048xe" fillcolor="#9f9f9f" stroked="f">
                  <v:path arrowok="t"/>
                </v:shape>
                <v:shape id="Graphic 7" o:spid="_x0000_s1029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8,l,,,3048r3048,l3048,xe" fillcolor="#e2e2e2" stroked="f">
                  <v:path arrowok="t"/>
                </v:shape>
                <v:shape id="Graphic 8" o:spid="_x0000_s1030" style="position:absolute;top:2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" path="m3048,3048l,3048,,16764r3048,l3048,3048xem5943600,r-3048,l5940552,3048r3048,l5943600,xe" fillcolor="#9f9f9f" stroked="f">
                  <v:path arrowok="t"/>
                </v:shape>
                <v:shape id="Graphic 9" o:spid="_x0000_s1031" style="position:absolute;left:5940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8,l,,,13716r3048,l3048,xe" fillcolor="#e2e2e2" stroked="f">
                  <v:path arrowok="t"/>
                </v:shape>
                <v:shape id="Graphic 10" o:spid="_x0000_s1032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7,l,,,3048r3047,l3047,xe" fillcolor="#9f9f9f" stroked="f">
                  <v:path arrowok="t"/>
                </v:shape>
                <v:shape id="Graphic 11" o:spid="_x0000_s1033" style="position:absolute;top:17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" w:name="Meeting_Minutes_*_March_17,_2023_*_9:00_"/>
      <w:bookmarkEnd w:id="1"/>
      <w:r>
        <w:t>Meeting</w:t>
      </w:r>
      <w:r>
        <w:rPr>
          <w:spacing w:val="-4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9:00</w:t>
      </w:r>
      <w:r>
        <w:rPr>
          <w:spacing w:val="-4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11:00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05605DB3" w14:textId="77777777" w:rsidR="00531590" w:rsidRDefault="00531590">
      <w:pPr>
        <w:pStyle w:val="BodyText"/>
        <w:spacing w:before="228"/>
        <w:rPr>
          <w:b/>
          <w:i/>
          <w:sz w:val="28"/>
        </w:rPr>
      </w:pPr>
    </w:p>
    <w:p w14:paraId="5CF75D70" w14:textId="77777777" w:rsidR="00531590" w:rsidRDefault="00000000">
      <w:pPr>
        <w:pStyle w:val="Heading3"/>
        <w:spacing w:before="1" w:line="276" w:lineRule="exact"/>
        <w:rPr>
          <w:u w:val="none"/>
        </w:rPr>
      </w:pPr>
      <w:bookmarkStart w:id="2" w:name="Members_Present"/>
      <w:bookmarkEnd w:id="2"/>
      <w:r>
        <w:t>Members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18C8817C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Kathryn</w:t>
      </w:r>
      <w:r>
        <w:rPr>
          <w:spacing w:val="-5"/>
          <w:sz w:val="24"/>
        </w:rPr>
        <w:t xml:space="preserve"> </w:t>
      </w:r>
      <w:r>
        <w:rPr>
          <w:sz w:val="24"/>
        </w:rPr>
        <w:t>Hayfield,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DARS</w:t>
      </w:r>
    </w:p>
    <w:p w14:paraId="5F1C25D2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David</w:t>
      </w:r>
      <w:r>
        <w:rPr>
          <w:spacing w:val="-4"/>
          <w:sz w:val="24"/>
        </w:rPr>
        <w:t xml:space="preserve"> </w:t>
      </w:r>
      <w:r>
        <w:rPr>
          <w:sz w:val="24"/>
        </w:rPr>
        <w:t>Cifu,</w:t>
      </w:r>
      <w:r>
        <w:rPr>
          <w:spacing w:val="-2"/>
          <w:sz w:val="24"/>
        </w:rPr>
        <w:t xml:space="preserve"> </w:t>
      </w:r>
      <w:r>
        <w:rPr>
          <w:sz w:val="24"/>
        </w:rPr>
        <w:t>MD</w:t>
      </w:r>
      <w:r>
        <w:rPr>
          <w:spacing w:val="-2"/>
          <w:sz w:val="24"/>
        </w:rPr>
        <w:t xml:space="preserve"> </w:t>
      </w:r>
      <w:r>
        <w:rPr>
          <w:sz w:val="24"/>
        </w:rPr>
        <w:t>(Chair), VCU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PM&amp;R</w:t>
      </w:r>
    </w:p>
    <w:p w14:paraId="55E3D6D5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Raighne</w:t>
      </w:r>
      <w:r>
        <w:rPr>
          <w:spacing w:val="-3"/>
          <w:sz w:val="24"/>
        </w:rPr>
        <w:t xml:space="preserve"> </w:t>
      </w:r>
      <w:r>
        <w:rPr>
          <w:sz w:val="24"/>
        </w:rPr>
        <w:t>(Renny)</w:t>
      </w:r>
      <w:r>
        <w:rPr>
          <w:spacing w:val="-2"/>
          <w:sz w:val="24"/>
        </w:rPr>
        <w:t xml:space="preserve"> </w:t>
      </w:r>
      <w:r>
        <w:rPr>
          <w:sz w:val="24"/>
        </w:rPr>
        <w:t>Delaney,</w:t>
      </w:r>
      <w:r>
        <w:rPr>
          <w:spacing w:val="-1"/>
          <w:sz w:val="24"/>
        </w:rPr>
        <w:t xml:space="preserve"> </w:t>
      </w:r>
      <w:r>
        <w:rPr>
          <w:sz w:val="24"/>
        </w:rPr>
        <w:t>JD,</w:t>
      </w:r>
      <w:r>
        <w:rPr>
          <w:spacing w:val="-1"/>
          <w:sz w:val="24"/>
        </w:rPr>
        <w:t xml:space="preserve"> </w:t>
      </w:r>
      <w:r>
        <w:rPr>
          <w:sz w:val="24"/>
        </w:rPr>
        <w:t>Bean,</w:t>
      </w:r>
      <w:r>
        <w:rPr>
          <w:spacing w:val="-1"/>
          <w:sz w:val="24"/>
        </w:rPr>
        <w:t xml:space="preserve"> </w:t>
      </w:r>
      <w:r>
        <w:rPr>
          <w:sz w:val="24"/>
        </w:rPr>
        <w:t>Kinney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Korman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PC</w:t>
      </w:r>
    </w:p>
    <w:p w14:paraId="20B598A6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Heather</w:t>
      </w:r>
      <w:r>
        <w:rPr>
          <w:spacing w:val="-4"/>
          <w:sz w:val="24"/>
        </w:rPr>
        <w:t xml:space="preserve"> </w:t>
      </w:r>
      <w:r>
        <w:rPr>
          <w:sz w:val="24"/>
        </w:rPr>
        <w:t>Funkhouser</w:t>
      </w:r>
      <w:r>
        <w:rPr>
          <w:spacing w:val="-4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Virginia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71ADE807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Joshua</w:t>
      </w:r>
      <w:r>
        <w:rPr>
          <w:spacing w:val="-3"/>
          <w:sz w:val="24"/>
        </w:rPr>
        <w:t xml:space="preserve"> </w:t>
      </w:r>
      <w:r>
        <w:rPr>
          <w:sz w:val="24"/>
        </w:rPr>
        <w:t>Sloan,</w:t>
      </w:r>
      <w:r>
        <w:rPr>
          <w:spacing w:val="-1"/>
          <w:sz w:val="24"/>
        </w:rPr>
        <w:t xml:space="preserve"> </w:t>
      </w:r>
      <w:r>
        <w:rPr>
          <w:sz w:val="24"/>
        </w:rPr>
        <w:t>Bankruptcy</w:t>
      </w:r>
      <w:r>
        <w:rPr>
          <w:spacing w:val="-2"/>
          <w:sz w:val="24"/>
        </w:rPr>
        <w:t xml:space="preserve"> </w:t>
      </w:r>
      <w:r>
        <w:rPr>
          <w:sz w:val="24"/>
        </w:rPr>
        <w:t>Analyst,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Truist</w:t>
      </w:r>
    </w:p>
    <w:p w14:paraId="37AB3893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Richard</w:t>
      </w:r>
      <w:r>
        <w:rPr>
          <w:spacing w:val="-4"/>
          <w:sz w:val="24"/>
        </w:rPr>
        <w:t xml:space="preserve"> </w:t>
      </w:r>
      <w:r>
        <w:rPr>
          <w:sz w:val="24"/>
        </w:rPr>
        <w:t>Bagby,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Spinal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Virginia</w:t>
      </w:r>
    </w:p>
    <w:p w14:paraId="3EA625C3" w14:textId="77777777" w:rsidR="00531590" w:rsidRDefault="00000000">
      <w:pPr>
        <w:pStyle w:val="Heading3"/>
        <w:spacing w:before="275" w:line="276" w:lineRule="exact"/>
        <w:rPr>
          <w:u w:val="none"/>
        </w:rPr>
      </w:pPr>
      <w:r>
        <w:t>Members</w:t>
      </w:r>
      <w:r>
        <w:rPr>
          <w:spacing w:val="-3"/>
        </w:rPr>
        <w:t xml:space="preserve"> </w:t>
      </w:r>
      <w:r>
        <w:rPr>
          <w:spacing w:val="-2"/>
        </w:rPr>
        <w:t>Absent</w:t>
      </w:r>
    </w:p>
    <w:p w14:paraId="070372D3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94" w:lineRule="exact"/>
        <w:ind w:left="359" w:hanging="359"/>
        <w:rPr>
          <w:sz w:val="24"/>
        </w:rPr>
      </w:pP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Reid,</w:t>
      </w:r>
      <w:r>
        <w:rPr>
          <w:spacing w:val="-3"/>
          <w:sz w:val="24"/>
        </w:rPr>
        <w:t xml:space="preserve"> </w:t>
      </w:r>
      <w:r>
        <w:rPr>
          <w:sz w:val="24"/>
        </w:rPr>
        <w:t>PsyD,</w:t>
      </w:r>
      <w:r>
        <w:rPr>
          <w:spacing w:val="-3"/>
          <w:sz w:val="24"/>
        </w:rPr>
        <w:t xml:space="preserve"> </w:t>
      </w:r>
      <w:r>
        <w:rPr>
          <w:sz w:val="24"/>
        </w:rPr>
        <w:t>Neuropsychologist,</w:t>
      </w:r>
      <w:r>
        <w:rPr>
          <w:spacing w:val="-2"/>
          <w:sz w:val="24"/>
        </w:rPr>
        <w:t xml:space="preserve"> </w:t>
      </w:r>
      <w:r>
        <w:rPr>
          <w:sz w:val="24"/>
        </w:rPr>
        <w:t>Augusta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2"/>
          <w:sz w:val="24"/>
        </w:rPr>
        <w:t xml:space="preserve"> Associates</w:t>
      </w:r>
    </w:p>
    <w:p w14:paraId="2A58B8FC" w14:textId="77777777" w:rsidR="00531590" w:rsidRDefault="00000000">
      <w:pPr>
        <w:pStyle w:val="Heading3"/>
        <w:spacing w:before="275" w:line="276" w:lineRule="exact"/>
        <w:rPr>
          <w:u w:val="none"/>
        </w:rPr>
      </w:pPr>
      <w:bookmarkStart w:id="3" w:name="Staff"/>
      <w:bookmarkEnd w:id="3"/>
      <w:r>
        <w:rPr>
          <w:spacing w:val="-4"/>
        </w:rPr>
        <w:t>Staff</w:t>
      </w:r>
    </w:p>
    <w:p w14:paraId="28BD5518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left="359" w:right="517"/>
        <w:rPr>
          <w:sz w:val="24"/>
        </w:rPr>
      </w:pPr>
      <w:r>
        <w:rPr>
          <w:sz w:val="24"/>
        </w:rPr>
        <w:t>Jacole</w:t>
      </w:r>
      <w:r>
        <w:rPr>
          <w:spacing w:val="-5"/>
          <w:sz w:val="24"/>
        </w:rPr>
        <w:t xml:space="preserve"> </w:t>
      </w:r>
      <w:r>
        <w:rPr>
          <w:sz w:val="24"/>
        </w:rPr>
        <w:t>Thomas</w:t>
      </w:r>
      <w:r>
        <w:rPr>
          <w:spacing w:val="-4"/>
          <w:sz w:val="24"/>
        </w:rPr>
        <w:t xml:space="preserve"> </w:t>
      </w:r>
      <w:r>
        <w:rPr>
          <w:sz w:val="24"/>
        </w:rPr>
        <w:t>(staff),</w:t>
      </w:r>
      <w:r>
        <w:rPr>
          <w:spacing w:val="-4"/>
          <w:sz w:val="24"/>
        </w:rPr>
        <w:t xml:space="preserve"> </w:t>
      </w:r>
      <w:r>
        <w:rPr>
          <w:sz w:val="24"/>
        </w:rPr>
        <w:t>CNI</w:t>
      </w:r>
      <w:r>
        <w:rPr>
          <w:spacing w:val="-8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4"/>
          <w:sz w:val="24"/>
        </w:rPr>
        <w:t xml:space="preserve"> </w:t>
      </w:r>
      <w:r>
        <w:rPr>
          <w:sz w:val="24"/>
        </w:rPr>
        <w:t>DARS</w:t>
      </w:r>
      <w:r>
        <w:rPr>
          <w:spacing w:val="-4"/>
          <w:sz w:val="24"/>
        </w:rPr>
        <w:t xml:space="preserve"> </w:t>
      </w:r>
      <w:r>
        <w:rPr>
          <w:sz w:val="24"/>
        </w:rPr>
        <w:t>Brain</w:t>
      </w:r>
      <w:r>
        <w:rPr>
          <w:spacing w:val="-4"/>
          <w:sz w:val="24"/>
        </w:rPr>
        <w:t xml:space="preserve"> </w:t>
      </w:r>
      <w:r>
        <w:rPr>
          <w:sz w:val="24"/>
        </w:rPr>
        <w:t>Injury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 Coordination Unit</w:t>
      </w:r>
    </w:p>
    <w:p w14:paraId="02764061" w14:textId="77777777" w:rsidR="00531590" w:rsidRDefault="00000000">
      <w:pPr>
        <w:pStyle w:val="Heading3"/>
        <w:spacing w:before="275" w:line="276" w:lineRule="exact"/>
        <w:rPr>
          <w:u w:val="none"/>
        </w:rPr>
      </w:pPr>
      <w:r>
        <w:rPr>
          <w:spacing w:val="-2"/>
        </w:rPr>
        <w:t>Guests</w:t>
      </w:r>
    </w:p>
    <w:p w14:paraId="0D9087BB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94" w:lineRule="exact"/>
        <w:ind w:left="359" w:hanging="359"/>
        <w:rPr>
          <w:sz w:val="24"/>
        </w:rPr>
      </w:pPr>
      <w:r>
        <w:rPr>
          <w:sz w:val="24"/>
        </w:rPr>
        <w:t>Chris</w:t>
      </w:r>
      <w:r>
        <w:rPr>
          <w:spacing w:val="-3"/>
          <w:sz w:val="24"/>
        </w:rPr>
        <w:t xml:space="preserve"> </w:t>
      </w:r>
      <w:r>
        <w:rPr>
          <w:sz w:val="24"/>
        </w:rPr>
        <w:t>Miller,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DARS</w:t>
      </w:r>
      <w:r>
        <w:rPr>
          <w:spacing w:val="-2"/>
          <w:sz w:val="24"/>
        </w:rPr>
        <w:t xml:space="preserve"> </w:t>
      </w: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Injury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7CB3D724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Carolyn</w:t>
      </w:r>
      <w:r>
        <w:rPr>
          <w:spacing w:val="-3"/>
          <w:sz w:val="24"/>
        </w:rPr>
        <w:t xml:space="preserve"> </w:t>
      </w:r>
      <w:r>
        <w:rPr>
          <w:sz w:val="24"/>
        </w:rPr>
        <w:t>Turner, Director,</w:t>
      </w:r>
      <w:r>
        <w:rPr>
          <w:spacing w:val="-3"/>
          <w:sz w:val="24"/>
        </w:rPr>
        <w:t xml:space="preserve"> </w:t>
      </w:r>
      <w:r>
        <w:rPr>
          <w:sz w:val="24"/>
        </w:rPr>
        <w:t>DARS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2"/>
          <w:sz w:val="24"/>
        </w:rPr>
        <w:t xml:space="preserve"> Programs</w:t>
      </w:r>
    </w:p>
    <w:p w14:paraId="1A51787E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Stephanie</w:t>
      </w:r>
      <w:r>
        <w:rPr>
          <w:spacing w:val="-6"/>
          <w:sz w:val="24"/>
        </w:rPr>
        <w:t xml:space="preserve"> </w:t>
      </w:r>
      <w:r>
        <w:rPr>
          <w:sz w:val="24"/>
        </w:rPr>
        <w:t>Lau,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Associate,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VCU</w:t>
      </w:r>
    </w:p>
    <w:p w14:paraId="4288295A" w14:textId="77777777" w:rsidR="0053159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Betsy</w:t>
      </w:r>
      <w:r>
        <w:rPr>
          <w:spacing w:val="-4"/>
          <w:sz w:val="24"/>
        </w:rPr>
        <w:t xml:space="preserve"> </w:t>
      </w:r>
      <w:r>
        <w:rPr>
          <w:sz w:val="24"/>
        </w:rPr>
        <w:t>Civilette,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DARS</w:t>
      </w:r>
    </w:p>
    <w:p w14:paraId="7CA748A5" w14:textId="77777777" w:rsidR="00531590" w:rsidRDefault="00531590">
      <w:pPr>
        <w:pStyle w:val="BodyText"/>
        <w:spacing w:before="275"/>
      </w:pPr>
    </w:p>
    <w:p w14:paraId="389AD1CF" w14:textId="77777777" w:rsidR="00531590" w:rsidRDefault="00000000">
      <w:pPr>
        <w:pStyle w:val="Heading3"/>
        <w:spacing w:before="1"/>
        <w:rPr>
          <w:u w:val="none"/>
        </w:rPr>
      </w:pPr>
      <w:r>
        <w:t>Welcome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Introductions</w:t>
      </w:r>
    </w:p>
    <w:p w14:paraId="266FD362" w14:textId="77777777" w:rsidR="00531590" w:rsidRDefault="00000000">
      <w:pPr>
        <w:pStyle w:val="BodyText"/>
        <w:ind w:right="53"/>
      </w:pPr>
      <w:r>
        <w:t>David</w:t>
      </w:r>
      <w:r>
        <w:rPr>
          <w:spacing w:val="-3"/>
        </w:rPr>
        <w:t xml:space="preserve"> </w:t>
      </w:r>
      <w:r>
        <w:t>Cifu,</w:t>
      </w:r>
      <w:r>
        <w:rPr>
          <w:spacing w:val="-3"/>
        </w:rPr>
        <w:t xml:space="preserve"> </w:t>
      </w:r>
      <w:r>
        <w:t>MD,</w:t>
      </w:r>
      <w:r>
        <w:rPr>
          <w:spacing w:val="-3"/>
        </w:rPr>
        <w:t xml:space="preserve"> </w:t>
      </w:r>
      <w:r>
        <w:t>Chair,</w:t>
      </w:r>
      <w:r>
        <w:rPr>
          <w:spacing w:val="-1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taken.</w:t>
      </w:r>
      <w:r>
        <w:rPr>
          <w:spacing w:val="-3"/>
        </w:rPr>
        <w:t xml:space="preserve"> </w:t>
      </w:r>
      <w:r>
        <w:t>Renny</w:t>
      </w:r>
      <w:r>
        <w:rPr>
          <w:spacing w:val="-3"/>
        </w:rPr>
        <w:t xml:space="preserve"> </w:t>
      </w:r>
      <w:r>
        <w:t>Delaney attended virtually as he is 60+ miles away and Richard Bagby attended virtually due to a personal matter.</w:t>
      </w:r>
    </w:p>
    <w:p w14:paraId="2B0D20A2" w14:textId="77777777" w:rsidR="00531590" w:rsidRDefault="00000000">
      <w:pPr>
        <w:pStyle w:val="Heading3"/>
        <w:spacing w:before="276"/>
        <w:rPr>
          <w:u w:val="none"/>
        </w:rPr>
      </w:pPr>
      <w:bookmarkStart w:id="4" w:name="Public_Comment_Period"/>
      <w:bookmarkEnd w:id="4"/>
      <w:r>
        <w:t>Public</w:t>
      </w:r>
      <w:r>
        <w:rPr>
          <w:spacing w:val="-3"/>
        </w:rPr>
        <w:t xml:space="preserve"> </w:t>
      </w:r>
      <w:r>
        <w:t>Comment</w:t>
      </w:r>
      <w:r>
        <w:rPr>
          <w:spacing w:val="-2"/>
        </w:rPr>
        <w:t xml:space="preserve"> Period</w:t>
      </w:r>
    </w:p>
    <w:p w14:paraId="31A9AC03" w14:textId="77777777" w:rsidR="00531590" w:rsidRDefault="00000000">
      <w:pPr>
        <w:pStyle w:val="BodyText"/>
      </w:pPr>
      <w:r>
        <w:t>No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comments.</w:t>
      </w:r>
    </w:p>
    <w:p w14:paraId="5538BBAA" w14:textId="77777777" w:rsidR="00531590" w:rsidRDefault="00531590">
      <w:pPr>
        <w:pStyle w:val="BodyText"/>
      </w:pPr>
    </w:p>
    <w:p w14:paraId="7C845B05" w14:textId="77777777" w:rsidR="00531590" w:rsidRDefault="00000000">
      <w:pPr>
        <w:pStyle w:val="Heading3"/>
        <w:rPr>
          <w:u w:val="none"/>
        </w:rPr>
      </w:pPr>
      <w:bookmarkStart w:id="5" w:name="Grantee_Presentation"/>
      <w:bookmarkEnd w:id="5"/>
      <w:r>
        <w:t>Grantee</w:t>
      </w:r>
      <w:r>
        <w:rPr>
          <w:spacing w:val="-4"/>
        </w:rPr>
        <w:t xml:space="preserve"> </w:t>
      </w:r>
      <w:r>
        <w:rPr>
          <w:spacing w:val="-2"/>
        </w:rPr>
        <w:t>Presentation</w:t>
      </w:r>
    </w:p>
    <w:p w14:paraId="7CA4CF17" w14:textId="77777777" w:rsidR="00531590" w:rsidRDefault="00000000">
      <w:pPr>
        <w:pStyle w:val="BodyText"/>
      </w:pPr>
      <w:r>
        <w:t>Dr. Stephanie Lau presented Project Achieve, Final Report. The purpose of the project was to provide</w:t>
      </w:r>
      <w:r>
        <w:rPr>
          <w:spacing w:val="-5"/>
        </w:rPr>
        <w:t xml:space="preserve"> </w:t>
      </w:r>
      <w:r>
        <w:t>specialized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traumatic</w:t>
      </w:r>
      <w:r>
        <w:rPr>
          <w:spacing w:val="-5"/>
        </w:rPr>
        <w:t xml:space="preserve"> </w:t>
      </w:r>
      <w:r>
        <w:t>brain</w:t>
      </w:r>
      <w:r>
        <w:rPr>
          <w:spacing w:val="-4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(TBI)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spinal</w:t>
      </w:r>
      <w:r>
        <w:rPr>
          <w:spacing w:val="-4"/>
        </w:rPr>
        <w:t xml:space="preserve"> </w:t>
      </w:r>
      <w:r>
        <w:t>cord injury (SCI) who are pursuing post-secondary education or training. This was done by adapting Project Career, which used Cognitive Support Technology (CST) through iPads and individualized apps, and individualized case management. A total of 17 students were enrolled</w:t>
      </w:r>
    </w:p>
    <w:p w14:paraId="59A9A45C" w14:textId="77777777" w:rsidR="00531590" w:rsidRDefault="00531590">
      <w:pPr>
        <w:pStyle w:val="BodyText"/>
        <w:sectPr w:rsidR="00531590">
          <w:footerReference w:type="default" r:id="rId8"/>
          <w:type w:val="continuous"/>
          <w:pgSz w:w="12240" w:h="15840"/>
          <w:pgMar w:top="1160" w:right="1440" w:bottom="900" w:left="1440" w:header="0" w:footer="717" w:gutter="0"/>
          <w:pgNumType w:start="1"/>
          <w:cols w:space="720"/>
        </w:sectPr>
      </w:pPr>
    </w:p>
    <w:p w14:paraId="5C1332C4" w14:textId="77777777" w:rsidR="00531590" w:rsidRDefault="00000000">
      <w:pPr>
        <w:pStyle w:val="BodyText"/>
        <w:spacing w:before="71"/>
        <w:ind w:right="53"/>
      </w:pPr>
      <w:r>
        <w:lastRenderedPageBreak/>
        <w:t>and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ideal job, preparing a good resume, and identifying employers in their field.</w:t>
      </w:r>
      <w:r>
        <w:rPr>
          <w:spacing w:val="40"/>
        </w:rPr>
        <w:t xml:space="preserve"> </w:t>
      </w:r>
      <w:r>
        <w:t>One participant was quoted as saying “Project Achieve has definitely help improve my quality of life and enhanced my</w:t>
      </w:r>
      <w:r>
        <w:rPr>
          <w:spacing w:val="-3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Master's</w:t>
      </w:r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semester prior to enrolling in the project, I was struggling and was considering dropping out of the program because of the challenges I faced with memory, organization, and time management.</w:t>
      </w:r>
    </w:p>
    <w:p w14:paraId="678F5EC5" w14:textId="25581B1B" w:rsidR="00531590" w:rsidRDefault="00000000">
      <w:pPr>
        <w:pStyle w:val="BodyText"/>
        <w:ind w:right="38"/>
      </w:pPr>
      <w:r>
        <w:t>Once I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Achieve,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grew</w:t>
      </w:r>
      <w:r>
        <w:rPr>
          <w:spacing w:val="-2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my knowledge/awareness of how to address challenges in my program with being connected with my case manager and working with the SAEO for support. I had a great experience and I wish 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 help building my confidence with technology and academically.”</w:t>
      </w:r>
    </w:p>
    <w:p w14:paraId="0233960B" w14:textId="77777777" w:rsidR="00531590" w:rsidRDefault="00531590">
      <w:pPr>
        <w:pStyle w:val="BodyText"/>
      </w:pPr>
    </w:p>
    <w:p w14:paraId="100FDBBF" w14:textId="77777777" w:rsidR="00531590" w:rsidRDefault="00000000">
      <w:pPr>
        <w:pStyle w:val="Heading3"/>
        <w:rPr>
          <w:u w:val="none"/>
        </w:rPr>
      </w:pPr>
      <w:r>
        <w:t>CNI</w:t>
      </w:r>
      <w:r>
        <w:rPr>
          <w:spacing w:val="-2"/>
        </w:rPr>
        <w:t xml:space="preserve"> Update</w:t>
      </w:r>
    </w:p>
    <w:p w14:paraId="4B6DE742" w14:textId="77777777" w:rsidR="00531590" w:rsidRDefault="00000000">
      <w:pPr>
        <w:pStyle w:val="BodyText"/>
        <w:ind w:right="26"/>
      </w:pPr>
      <w:r>
        <w:t>Jacole Thomas discussed raising CNI’s visibility and that she and Chris Miller met with the communications team (Betsy Civilette and Rick Sizemore) In February to discuss a marketing plan to address this. Betsy then addressed the Board to discuss in more detail. The Board was also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featuring</w:t>
      </w:r>
      <w:r>
        <w:rPr>
          <w:spacing w:val="-4"/>
        </w:rPr>
        <w:t xml:space="preserve"> </w:t>
      </w:r>
      <w:r>
        <w:t>Ricky</w:t>
      </w:r>
      <w:r>
        <w:rPr>
          <w:spacing w:val="-4"/>
        </w:rPr>
        <w:t xml:space="preserve"> </w:t>
      </w:r>
      <w:r>
        <w:t>Jones,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Sportable</w:t>
      </w:r>
      <w:r>
        <w:rPr>
          <w:spacing w:val="-4"/>
        </w:rPr>
        <w:t xml:space="preserve"> </w:t>
      </w:r>
      <w:r>
        <w:t>participant,</w:t>
      </w:r>
      <w:r>
        <w:rPr>
          <w:spacing w:val="-4"/>
        </w:rPr>
        <w:t xml:space="preserve"> </w:t>
      </w:r>
      <w:r>
        <w:t>highlighting</w:t>
      </w:r>
      <w:r>
        <w:rPr>
          <w:spacing w:val="-4"/>
        </w:rPr>
        <w:t xml:space="preserve"> </w:t>
      </w:r>
      <w:r>
        <w:t>Sportable’s adaptive sports program supported by CNI. The Board was excited about this initiative.</w:t>
      </w:r>
    </w:p>
    <w:p w14:paraId="524DBAA6" w14:textId="77777777" w:rsidR="00531590" w:rsidRDefault="00531590">
      <w:pPr>
        <w:pStyle w:val="BodyText"/>
      </w:pPr>
    </w:p>
    <w:p w14:paraId="0AFE4CD2" w14:textId="77777777" w:rsidR="00531590" w:rsidRDefault="00000000">
      <w:pPr>
        <w:pStyle w:val="BodyText"/>
      </w:pPr>
      <w:r>
        <w:t>Recent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RFA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1/12/23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Sportable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project: Reducing Barriers to Participation in Adaptive Sports &amp; Wellness Programs for Underserved, as well as Anderson Music Therapy Services (AMTS).</w:t>
      </w:r>
      <w:r>
        <w:rPr>
          <w:spacing w:val="40"/>
        </w:rPr>
        <w:t xml:space="preserve"> </w:t>
      </w:r>
      <w:r>
        <w:t>AMTS proposes the use of out-patient individual and group music therapy services in our clinic, community facilities, and in homes as well as through teletherapy to address the sensori-motor, communication, cognitive, and social-emotional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TBI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SCI.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in-person</w:t>
      </w:r>
      <w:r>
        <w:rPr>
          <w:spacing w:val="-3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family members will also be established to support affected families, as a caregiver’s psychological wellness has a significant impact on the survivor.</w:t>
      </w:r>
    </w:p>
    <w:p w14:paraId="58D5D7F3" w14:textId="77777777" w:rsidR="00531590" w:rsidRDefault="00531590">
      <w:pPr>
        <w:pStyle w:val="BodyText"/>
      </w:pPr>
    </w:p>
    <w:p w14:paraId="1ECA5FF1" w14:textId="77777777" w:rsidR="00531590" w:rsidRDefault="00000000">
      <w:pPr>
        <w:pStyle w:val="BodyText"/>
        <w:ind w:left="-1"/>
      </w:pPr>
      <w:r>
        <w:t>A General Information Feedback Session was held on March 3, 2023, for Non-Awarded applicants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reapply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 with improvements and receive a grant award.</w:t>
      </w:r>
    </w:p>
    <w:p w14:paraId="54CF7226" w14:textId="77777777" w:rsidR="00531590" w:rsidRDefault="00531590">
      <w:pPr>
        <w:pStyle w:val="BodyText"/>
      </w:pPr>
    </w:p>
    <w:p w14:paraId="355AEE3A" w14:textId="77777777" w:rsidR="00531590" w:rsidRDefault="00000000">
      <w:pPr>
        <w:pStyle w:val="BodyText"/>
        <w:spacing w:before="1"/>
        <w:ind w:left="-1"/>
      </w:pPr>
      <w:r>
        <w:t>A seven-year CNI Financial Projection was provided to the Board with details that CNI staff projects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($150,000)</w:t>
      </w:r>
      <w:r>
        <w:rPr>
          <w:spacing w:val="-4"/>
        </w:rPr>
        <w:t xml:space="preserve"> </w:t>
      </w:r>
      <w:r>
        <w:t>between SFY 2024- 2027 and ending SFY 2029 with a projected revenue of approximately $626,000.</w:t>
      </w:r>
    </w:p>
    <w:p w14:paraId="7C71F96A" w14:textId="77777777" w:rsidR="00531590" w:rsidRDefault="00000000">
      <w:pPr>
        <w:pStyle w:val="BodyText"/>
        <w:ind w:left="-1"/>
      </w:pP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rPr>
          <w:spacing w:val="-2"/>
        </w:rPr>
        <w:t>format.</w:t>
      </w:r>
    </w:p>
    <w:p w14:paraId="3B7A4940" w14:textId="77777777" w:rsidR="00531590" w:rsidRDefault="00531590">
      <w:pPr>
        <w:pStyle w:val="BodyText"/>
      </w:pPr>
    </w:p>
    <w:p w14:paraId="5D58EBE6" w14:textId="77777777" w:rsidR="00531590" w:rsidRDefault="00000000">
      <w:pPr>
        <w:pStyle w:val="BodyText"/>
        <w:ind w:left="-1" w:right="63"/>
      </w:pP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RFA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 expressed</w:t>
      </w:r>
      <w:r>
        <w:rPr>
          <w:spacing w:val="-1"/>
        </w:rPr>
        <w:t xml:space="preserve"> </w:t>
      </w:r>
      <w:r>
        <w:t>a desire to really make it clear in the RFA that a concentration on access to services for marginalized populations as well as sustainability and implementable research are key.</w:t>
      </w:r>
      <w:r>
        <w:rPr>
          <w:spacing w:val="40"/>
        </w:rPr>
        <w:t xml:space="preserve"> </w:t>
      </w:r>
      <w:r>
        <w:t>CNI Staff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descriptors</w:t>
      </w:r>
      <w:r>
        <w:rPr>
          <w:spacing w:val="-3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 RFA.</w:t>
      </w:r>
      <w:r>
        <w:rPr>
          <w:spacing w:val="40"/>
        </w:rPr>
        <w:t xml:space="preserve"> </w:t>
      </w:r>
      <w:r>
        <w:t>The goal is for the next RFA to be fully executed January 1, 2024.</w:t>
      </w:r>
    </w:p>
    <w:p w14:paraId="375EB39E" w14:textId="77777777" w:rsidR="00531590" w:rsidRDefault="00531590">
      <w:pPr>
        <w:pStyle w:val="BodyText"/>
        <w:sectPr w:rsidR="00531590">
          <w:pgSz w:w="12240" w:h="15840"/>
          <w:pgMar w:top="1080" w:right="1440" w:bottom="940" w:left="1440" w:header="0" w:footer="717" w:gutter="0"/>
          <w:cols w:space="720"/>
        </w:sectPr>
      </w:pPr>
    </w:p>
    <w:p w14:paraId="471D7ECD" w14:textId="77777777" w:rsidR="00531590" w:rsidRDefault="00000000">
      <w:pPr>
        <w:pStyle w:val="Heading3"/>
        <w:spacing w:before="71"/>
        <w:rPr>
          <w:u w:val="none"/>
        </w:rPr>
      </w:pPr>
      <w:r>
        <w:lastRenderedPageBreak/>
        <w:t>Other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51966679" w14:textId="77777777" w:rsidR="00531590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quorum present. Without a request for any changes the December 2, 2022, meeting minutes were approved and adopted.</w:t>
      </w:r>
    </w:p>
    <w:p w14:paraId="11E60E4B" w14:textId="77777777" w:rsidR="00531590" w:rsidRDefault="00531590">
      <w:pPr>
        <w:pStyle w:val="BodyText"/>
      </w:pPr>
    </w:p>
    <w:p w14:paraId="41BF2106" w14:textId="77777777" w:rsidR="00531590" w:rsidRDefault="00531590">
      <w:pPr>
        <w:pStyle w:val="BodyText"/>
      </w:pPr>
    </w:p>
    <w:p w14:paraId="5C62AB7C" w14:textId="77777777" w:rsidR="00531590" w:rsidRDefault="00000000">
      <w:pPr>
        <w:pStyle w:val="Heading3"/>
        <w:rPr>
          <w:u w:val="none"/>
        </w:rPr>
      </w:pPr>
      <w:r>
        <w:rPr>
          <w:spacing w:val="-2"/>
        </w:rPr>
        <w:t>Adjourn</w:t>
      </w:r>
    </w:p>
    <w:p w14:paraId="505998C0" w14:textId="4014A463" w:rsidR="00531590" w:rsidRDefault="00000000">
      <w:pPr>
        <w:pStyle w:val="BodyText"/>
      </w:pP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adjourned</w:t>
      </w:r>
      <w:r>
        <w:rPr>
          <w:spacing w:val="-1"/>
        </w:rPr>
        <w:t xml:space="preserve"> </w:t>
      </w:r>
      <w:r>
        <w:t>the meeting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10:39 </w:t>
      </w:r>
      <w:r>
        <w:rPr>
          <w:spacing w:val="-5"/>
        </w:rPr>
        <w:t>am.</w:t>
      </w:r>
    </w:p>
    <w:sectPr w:rsidR="00531590">
      <w:pgSz w:w="12240" w:h="15840"/>
      <w:pgMar w:top="1080" w:right="1440" w:bottom="940" w:left="144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C090" w14:textId="77777777" w:rsidR="007D6B4B" w:rsidRDefault="007D6B4B">
      <w:r>
        <w:separator/>
      </w:r>
    </w:p>
  </w:endnote>
  <w:endnote w:type="continuationSeparator" w:id="0">
    <w:p w14:paraId="120A059B" w14:textId="77777777" w:rsidR="007D6B4B" w:rsidRDefault="007D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B65A" w14:textId="77777777" w:rsidR="005315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B93D8F2" wp14:editId="71F6B7B1">
              <wp:simplePos x="0" y="0"/>
              <wp:positionH relativeFrom="page">
                <wp:posOffset>901700</wp:posOffset>
              </wp:positionH>
              <wp:positionV relativeFrom="page">
                <wp:posOffset>9448408</wp:posOffset>
              </wp:positionV>
              <wp:extent cx="6159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20434" w14:textId="77777777" w:rsidR="00531590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3D8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95pt;width:48.5pt;height:13.0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" filled="f" stroked="f">
              <v:textbox inset="0,0,0,0">
                <w:txbxContent>
                  <w:p w14:paraId="20F20434" w14:textId="77777777" w:rsidR="00531590" w:rsidRDefault="00000000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z w:val="20"/>
                      </w:rPr>
                      <w:fldChar w:fldCharType="end"/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 xml:space="preserve">of 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87FD" w14:textId="77777777" w:rsidR="007D6B4B" w:rsidRDefault="007D6B4B">
      <w:r>
        <w:separator/>
      </w:r>
    </w:p>
  </w:footnote>
  <w:footnote w:type="continuationSeparator" w:id="0">
    <w:p w14:paraId="02CFC7AA" w14:textId="77777777" w:rsidR="007D6B4B" w:rsidRDefault="007D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66B4F"/>
    <w:multiLevelType w:val="hybridMultilevel"/>
    <w:tmpl w:val="F4E6A8DE"/>
    <w:lvl w:ilvl="0" w:tplc="EE3E4F9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8612F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55A62BA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B63EE9C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79B47FA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AE44149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6F9E8CE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06D0CA5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F4C777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6305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590"/>
    <w:rsid w:val="0026667F"/>
    <w:rsid w:val="00531590"/>
    <w:rsid w:val="007D6B4B"/>
    <w:rsid w:val="00E9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C93E"/>
  <w15:docId w15:val="{5370716B-B0B8-4BA7-A4B8-5DA9C9E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" w:right="7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76"/>
      <w:ind w:left="70" w:right="1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4336</Characters>
  <Application>Microsoft Office Word</Application>
  <DocSecurity>0</DocSecurity>
  <Lines>139</Lines>
  <Paragraphs>101</Paragraphs>
  <ScaleCrop>false</ScaleCrop>
  <Company>Virginia IT Infrastructure Partnership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Bowers, Devin (DARS)</cp:lastModifiedBy>
  <cp:revision>2</cp:revision>
  <dcterms:created xsi:type="dcterms:W3CDTF">2026-01-13T21:41:00Z</dcterms:created>
  <dcterms:modified xsi:type="dcterms:W3CDTF">2026-01-13T21:42:00Z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D:20230328120230</vt:lpwstr>
  </property>
</Properties>
</file>