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1980"/>
        <w:gridCol w:w="966"/>
        <w:gridCol w:w="2814"/>
      </w:tblGrid>
      <w:tr w:rsidR="007E179A" w14:paraId="2BA7E538" w14:textId="77777777" w:rsidTr="007E17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A55A2" w14:textId="77777777" w:rsidR="007E179A" w:rsidRPr="008320BF" w:rsidRDefault="007E179A" w:rsidP="00416831">
            <w:pPr>
              <w:pStyle w:val="Heading1"/>
              <w:rPr>
                <w:sz w:val="22"/>
                <w:szCs w:val="22"/>
              </w:rPr>
            </w:pPr>
            <w:r w:rsidRPr="008320BF">
              <w:rPr>
                <w:sz w:val="22"/>
                <w:szCs w:val="22"/>
              </w:rPr>
              <w:t>COMMONWEALTH OF VIRGINIA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1B142236" w14:textId="77777777" w:rsidR="007E179A" w:rsidRDefault="007E179A"/>
        </w:tc>
        <w:tc>
          <w:tcPr>
            <w:tcW w:w="3780" w:type="dxa"/>
            <w:gridSpan w:val="2"/>
            <w:vMerge w:val="restart"/>
          </w:tcPr>
          <w:p w14:paraId="6E713CD8" w14:textId="77777777" w:rsidR="007E179A" w:rsidRDefault="007E179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OFFICE USE ONLY:</w:t>
            </w:r>
          </w:p>
          <w:p w14:paraId="09381266" w14:textId="77777777" w:rsidR="007E179A" w:rsidRDefault="007E179A">
            <w:pPr>
              <w:rPr>
                <w:sz w:val="18"/>
              </w:rPr>
            </w:pPr>
            <w:r>
              <w:rPr>
                <w:sz w:val="18"/>
              </w:rPr>
              <w:t>DATE APPLICATION RECEIVED IN</w:t>
            </w:r>
          </w:p>
          <w:p w14:paraId="47268422" w14:textId="77777777" w:rsidR="00962C11" w:rsidRDefault="00962C11">
            <w:pPr>
              <w:rPr>
                <w:b/>
                <w:bCs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7E179A" w14:paraId="727A03E7" w14:textId="77777777" w:rsidTr="00962C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15927" w14:textId="77777777" w:rsidR="007E179A" w:rsidRPr="008320BF" w:rsidRDefault="007E179A" w:rsidP="003D2A8D">
            <w:pPr>
              <w:rPr>
                <w:b/>
                <w:bCs/>
                <w:sz w:val="22"/>
                <w:szCs w:val="22"/>
              </w:rPr>
            </w:pPr>
            <w:r w:rsidRPr="008320BF">
              <w:rPr>
                <w:b/>
                <w:bCs/>
                <w:sz w:val="22"/>
                <w:szCs w:val="22"/>
              </w:rPr>
              <w:t xml:space="preserve">DEPARTMENT </w:t>
            </w:r>
            <w:r w:rsidR="003D2A8D" w:rsidRPr="008320BF">
              <w:rPr>
                <w:b/>
                <w:bCs/>
                <w:sz w:val="22"/>
                <w:szCs w:val="22"/>
              </w:rPr>
              <w:t>FOR AGING AND REHABILITATIVE SERVICES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2B9615C5" w14:textId="77777777" w:rsidR="007E179A" w:rsidRDefault="007E179A"/>
        </w:tc>
        <w:tc>
          <w:tcPr>
            <w:tcW w:w="3780" w:type="dxa"/>
            <w:gridSpan w:val="2"/>
            <w:vMerge/>
            <w:tcBorders>
              <w:bottom w:val="single" w:sz="4" w:space="0" w:color="auto"/>
            </w:tcBorders>
          </w:tcPr>
          <w:p w14:paraId="37CDEFEC" w14:textId="77777777" w:rsidR="007E179A" w:rsidRDefault="007E179A">
            <w:pPr>
              <w:rPr>
                <w:sz w:val="18"/>
              </w:rPr>
            </w:pPr>
          </w:p>
        </w:tc>
      </w:tr>
      <w:tr w:rsidR="007E179A" w14:paraId="52C4C0A0" w14:textId="77777777" w:rsidTr="00962C11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4A695" w14:textId="77777777" w:rsidR="007E179A" w:rsidRPr="008320BF" w:rsidRDefault="007E179A" w:rsidP="003D2A8D">
            <w:pPr>
              <w:pStyle w:val="Heading1"/>
              <w:rPr>
                <w:sz w:val="22"/>
                <w:szCs w:val="22"/>
              </w:rPr>
            </w:pPr>
            <w:r w:rsidRPr="008320BF">
              <w:rPr>
                <w:sz w:val="22"/>
                <w:szCs w:val="22"/>
              </w:rPr>
              <w:t>ADULT</w:t>
            </w:r>
            <w:r w:rsidR="003D2A8D" w:rsidRPr="008320BF">
              <w:rPr>
                <w:sz w:val="22"/>
                <w:szCs w:val="22"/>
              </w:rPr>
              <w:t xml:space="preserve"> PROTECTIVE </w:t>
            </w:r>
            <w:r w:rsidRPr="008320BF">
              <w:rPr>
                <w:sz w:val="22"/>
                <w:szCs w:val="22"/>
              </w:rPr>
              <w:t xml:space="preserve">SERVICES </w:t>
            </w:r>
            <w:r w:rsidR="003D2A8D" w:rsidRPr="008320BF">
              <w:rPr>
                <w:sz w:val="22"/>
                <w:szCs w:val="22"/>
              </w:rPr>
              <w:t>DIVISION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3DA79119" w14:textId="77777777" w:rsidR="007E179A" w:rsidRDefault="007E179A"/>
        </w:tc>
        <w:tc>
          <w:tcPr>
            <w:tcW w:w="966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6076464B" w14:textId="77777777" w:rsidR="007E179A" w:rsidRDefault="00A12DFD">
            <w:pPr>
              <w:rPr>
                <w:sz w:val="18"/>
              </w:rPr>
            </w:pPr>
            <w:r>
              <w:rPr>
                <w:sz w:val="18"/>
              </w:rPr>
              <w:t>LDSS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</w:tcBorders>
            <w:vAlign w:val="bottom"/>
          </w:tcPr>
          <w:p w14:paraId="34739FC3" w14:textId="77777777" w:rsidR="007E179A" w:rsidRDefault="007E179A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Text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0"/>
          </w:p>
        </w:tc>
      </w:tr>
      <w:tr w:rsidR="007E179A" w14:paraId="7C88FE3F" w14:textId="77777777" w:rsidTr="007E179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E8A39" w14:textId="77777777" w:rsidR="007E179A" w:rsidRDefault="007E179A">
            <w:pPr>
              <w:rPr>
                <w:b/>
                <w:bCs/>
                <w:sz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6BA98D36" w14:textId="77777777" w:rsidR="007E179A" w:rsidRDefault="007E179A"/>
        </w:tc>
        <w:tc>
          <w:tcPr>
            <w:tcW w:w="96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29B4F05" w14:textId="77777777" w:rsidR="007E179A" w:rsidRDefault="007E179A">
            <w:pPr>
              <w:rPr>
                <w:sz w:val="18"/>
              </w:rPr>
            </w:pPr>
            <w:r>
              <w:rPr>
                <w:sz w:val="18"/>
              </w:rPr>
              <w:t>CASE#</w:t>
            </w:r>
          </w:p>
        </w:tc>
        <w:tc>
          <w:tcPr>
            <w:tcW w:w="2814" w:type="dxa"/>
            <w:tcBorders>
              <w:top w:val="nil"/>
              <w:left w:val="nil"/>
            </w:tcBorders>
            <w:vAlign w:val="bottom"/>
          </w:tcPr>
          <w:p w14:paraId="7B335D23" w14:textId="77777777" w:rsidR="007E179A" w:rsidRDefault="007E179A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2E8EC4E1" w14:textId="77777777" w:rsidR="00EC1D3E" w:rsidRPr="008320BF" w:rsidRDefault="00EC1D3E">
      <w:pPr>
        <w:pStyle w:val="Caption"/>
        <w:rPr>
          <w:sz w:val="28"/>
          <w:szCs w:val="28"/>
        </w:rPr>
      </w:pPr>
      <w:r w:rsidRPr="008320BF">
        <w:rPr>
          <w:sz w:val="28"/>
          <w:szCs w:val="28"/>
        </w:rPr>
        <w:t>APPLICATION</w:t>
      </w:r>
      <w:r w:rsidR="007E179A" w:rsidRPr="008320BF">
        <w:rPr>
          <w:sz w:val="28"/>
          <w:szCs w:val="28"/>
        </w:rPr>
        <w:t xml:space="preserve"> FOR </w:t>
      </w:r>
      <w:r w:rsidR="008320BF" w:rsidRPr="008320BF">
        <w:rPr>
          <w:sz w:val="28"/>
          <w:szCs w:val="28"/>
        </w:rPr>
        <w:t xml:space="preserve">ADULT </w:t>
      </w:r>
      <w:r w:rsidR="007E179A" w:rsidRPr="008320BF">
        <w:rPr>
          <w:sz w:val="28"/>
          <w:szCs w:val="28"/>
        </w:rPr>
        <w:t>SERVICES</w:t>
      </w: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EC1D3E" w14:paraId="5AF98CAC" w14:textId="77777777">
        <w:tblPrEx>
          <w:tblCellMar>
            <w:top w:w="0" w:type="dxa"/>
            <w:bottom w:w="0" w:type="dxa"/>
          </w:tblCellMar>
        </w:tblPrEx>
        <w:trPr>
          <w:trHeight w:val="3888"/>
        </w:trPr>
        <w:tc>
          <w:tcPr>
            <w:tcW w:w="11016" w:type="dxa"/>
          </w:tcPr>
          <w:p w14:paraId="3623A74F" w14:textId="77777777" w:rsidR="00EC1D3E" w:rsidRDefault="00EC1D3E">
            <w:pPr>
              <w:rPr>
                <w:b/>
                <w:bCs/>
                <w:sz w:val="12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283"/>
              <w:gridCol w:w="5301"/>
            </w:tblGrid>
            <w:tr w:rsidR="00962C11" w14:paraId="6BC925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33"/>
              </w:trPr>
              <w:tc>
                <w:tcPr>
                  <w:tcW w:w="5392" w:type="dxa"/>
                </w:tcPr>
                <w:p w14:paraId="10D644B0" w14:textId="77777777" w:rsidR="00962C11" w:rsidRDefault="00962C11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NAME: </w:t>
                  </w:r>
                  <w:r>
                    <w:rPr>
                      <w:sz w:val="18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5"/>
                        </w:textInput>
                      </w:ffData>
                    </w:fldChar>
                  </w:r>
                  <w:bookmarkStart w:id="1" w:name="Text2"/>
                  <w:r>
                    <w:rPr>
                      <w:sz w:val="18"/>
                    </w:rPr>
                    <w:instrText xml:space="preserve"> FORMTEXT </w:instrText>
                  </w:r>
                  <w:r>
                    <w:rPr>
                      <w:sz w:val="18"/>
                    </w:rPr>
                  </w:r>
                  <w:r>
                    <w:rPr>
                      <w:sz w:val="18"/>
                    </w:rPr>
                    <w:fldChar w:fldCharType="separate"/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sz w:val="18"/>
                    </w:rPr>
                    <w:fldChar w:fldCharType="end"/>
                  </w:r>
                  <w:bookmarkEnd w:id="1"/>
                </w:p>
              </w:tc>
              <w:tc>
                <w:tcPr>
                  <w:tcW w:w="5393" w:type="dxa"/>
                </w:tcPr>
                <w:p w14:paraId="0715D641" w14:textId="77777777" w:rsidR="00962C11" w:rsidRDefault="00962C11">
                  <w:pPr>
                    <w:rPr>
                      <w:sz w:val="18"/>
                    </w:rPr>
                  </w:pPr>
                  <w:r w:rsidRPr="00962C11">
                    <w:rPr>
                      <w:sz w:val="16"/>
                      <w:szCs w:val="22"/>
                    </w:rPr>
                    <w:t>DATE OF BIRTH (MM/DD/YYYY):</w:t>
                  </w:r>
                  <w:r>
                    <w:rPr>
                      <w:sz w:val="16"/>
                      <w:szCs w:val="22"/>
                    </w:rPr>
                    <w:t xml:space="preserve"> </w:t>
                  </w:r>
                  <w:r>
                    <w:rPr>
                      <w:sz w:val="18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5"/>
                        </w:textInput>
                      </w:ffData>
                    </w:fldChar>
                  </w:r>
                  <w:r>
                    <w:rPr>
                      <w:sz w:val="18"/>
                    </w:rPr>
                    <w:instrText xml:space="preserve"> FORMTEXT </w:instrText>
                  </w:r>
                  <w:r>
                    <w:rPr>
                      <w:sz w:val="18"/>
                    </w:rPr>
                  </w:r>
                  <w:r>
                    <w:rPr>
                      <w:sz w:val="18"/>
                    </w:rPr>
                    <w:fldChar w:fldCharType="separate"/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sz w:val="18"/>
                    </w:rPr>
                    <w:fldChar w:fldCharType="end"/>
                  </w:r>
                </w:p>
              </w:tc>
            </w:tr>
          </w:tbl>
          <w:p w14:paraId="1EB34774" w14:textId="77777777" w:rsidR="00EC1D3E" w:rsidRDefault="00EC1D3E">
            <w:pPr>
              <w:rPr>
                <w:b/>
                <w:bCs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584"/>
            </w:tblGrid>
            <w:tr w:rsidR="00EC1D3E" w14:paraId="4C6193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33"/>
              </w:trPr>
              <w:tc>
                <w:tcPr>
                  <w:tcW w:w="10785" w:type="dxa"/>
                </w:tcPr>
                <w:p w14:paraId="5EC8F8E4" w14:textId="77777777" w:rsidR="00EC1D3E" w:rsidRDefault="00862BB9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STREET </w:t>
                  </w:r>
                  <w:r w:rsidR="00EC1D3E">
                    <w:rPr>
                      <w:sz w:val="16"/>
                    </w:rPr>
                    <w:t>ADDRESS</w:t>
                  </w:r>
                  <w:r>
                    <w:rPr>
                      <w:sz w:val="16"/>
                    </w:rPr>
                    <w:t xml:space="preserve">: </w:t>
                  </w:r>
                  <w:r>
                    <w:rPr>
                      <w:sz w:val="1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bookmarkStart w:id="2" w:name="Text3"/>
                  <w:r>
                    <w:rPr>
                      <w:sz w:val="18"/>
                    </w:rPr>
                    <w:instrText xml:space="preserve"> FORMTEXT </w:instrText>
                  </w:r>
                  <w:r>
                    <w:rPr>
                      <w:sz w:val="18"/>
                    </w:rPr>
                  </w:r>
                  <w:r>
                    <w:rPr>
                      <w:sz w:val="18"/>
                    </w:rPr>
                    <w:fldChar w:fldCharType="separate"/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sz w:val="18"/>
                    </w:rPr>
                    <w:fldChar w:fldCharType="end"/>
                  </w:r>
                  <w:bookmarkEnd w:id="2"/>
                </w:p>
                <w:p w14:paraId="5F01352B" w14:textId="77777777" w:rsidR="00EC1D3E" w:rsidRDefault="00EC1D3E">
                  <w:pPr>
                    <w:rPr>
                      <w:sz w:val="18"/>
                    </w:rPr>
                  </w:pPr>
                </w:p>
              </w:tc>
            </w:tr>
          </w:tbl>
          <w:p w14:paraId="56649062" w14:textId="77777777" w:rsidR="00EC1D3E" w:rsidRDefault="00EC1D3E">
            <w:pPr>
              <w:rPr>
                <w:b/>
                <w:bCs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287"/>
              <w:gridCol w:w="5297"/>
            </w:tblGrid>
            <w:tr w:rsidR="00EC1D3E" w14:paraId="72F30211" w14:textId="77777777" w:rsidTr="00962C11">
              <w:tblPrEx>
                <w:tblCellMar>
                  <w:top w:w="0" w:type="dxa"/>
                  <w:bottom w:w="0" w:type="dxa"/>
                </w:tblCellMar>
              </w:tblPrEx>
              <w:trPr>
                <w:trHeight w:val="533"/>
              </w:trPr>
              <w:tc>
                <w:tcPr>
                  <w:tcW w:w="539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B03D53E" w14:textId="77777777" w:rsidR="00862BB9" w:rsidRDefault="00EC1D3E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CITY, STATE, ZIP</w:t>
                  </w:r>
                  <w:r w:rsidR="00862BB9">
                    <w:rPr>
                      <w:sz w:val="16"/>
                    </w:rPr>
                    <w:t>:</w:t>
                  </w:r>
                  <w:r w:rsidR="00862BB9">
                    <w:rPr>
                      <w:sz w:val="18"/>
                    </w:rPr>
                    <w:t xml:space="preserve"> </w:t>
                  </w:r>
                  <w:r w:rsidR="00862BB9">
                    <w:rPr>
                      <w:sz w:val="18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5"/>
                        </w:textInput>
                      </w:ffData>
                    </w:fldChar>
                  </w:r>
                  <w:r w:rsidR="00862BB9">
                    <w:rPr>
                      <w:sz w:val="18"/>
                    </w:rPr>
                    <w:instrText xml:space="preserve"> FORMTEXT </w:instrText>
                  </w:r>
                  <w:r w:rsidR="00862BB9">
                    <w:rPr>
                      <w:sz w:val="18"/>
                    </w:rPr>
                  </w:r>
                  <w:r w:rsidR="00862BB9">
                    <w:rPr>
                      <w:sz w:val="18"/>
                    </w:rPr>
                    <w:fldChar w:fldCharType="separate"/>
                  </w:r>
                  <w:r w:rsidR="00862BB9">
                    <w:rPr>
                      <w:noProof/>
                      <w:sz w:val="18"/>
                    </w:rPr>
                    <w:t> </w:t>
                  </w:r>
                  <w:r w:rsidR="00862BB9">
                    <w:rPr>
                      <w:noProof/>
                      <w:sz w:val="18"/>
                    </w:rPr>
                    <w:t> </w:t>
                  </w:r>
                  <w:r w:rsidR="00862BB9">
                    <w:rPr>
                      <w:noProof/>
                      <w:sz w:val="18"/>
                    </w:rPr>
                    <w:t> </w:t>
                  </w:r>
                  <w:r w:rsidR="00862BB9">
                    <w:rPr>
                      <w:noProof/>
                      <w:sz w:val="18"/>
                    </w:rPr>
                    <w:t> </w:t>
                  </w:r>
                  <w:r w:rsidR="00862BB9">
                    <w:rPr>
                      <w:noProof/>
                      <w:sz w:val="18"/>
                    </w:rPr>
                    <w:t> </w:t>
                  </w:r>
                  <w:r w:rsidR="00862BB9">
                    <w:rPr>
                      <w:sz w:val="18"/>
                    </w:rPr>
                    <w:fldChar w:fldCharType="end"/>
                  </w:r>
                </w:p>
                <w:p w14:paraId="0D189CF8" w14:textId="77777777" w:rsidR="00EC1D3E" w:rsidRDefault="00EC1D3E">
                  <w:pPr>
                    <w:rPr>
                      <w:sz w:val="16"/>
                    </w:rPr>
                  </w:pPr>
                </w:p>
              </w:tc>
              <w:tc>
                <w:tcPr>
                  <w:tcW w:w="539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44A89E0" w14:textId="77777777" w:rsidR="00EC1D3E" w:rsidRDefault="00EC1D3E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TELEPHONE</w:t>
                  </w:r>
                  <w:r w:rsidR="00862BB9">
                    <w:rPr>
                      <w:sz w:val="16"/>
                    </w:rPr>
                    <w:t>:</w:t>
                  </w:r>
                  <w:r w:rsidR="00862BB9">
                    <w:rPr>
                      <w:sz w:val="18"/>
                    </w:rPr>
                    <w:t xml:space="preserve"> </w:t>
                  </w:r>
                  <w:r w:rsidR="00862BB9">
                    <w:rPr>
                      <w:sz w:val="18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5"/>
                        </w:textInput>
                      </w:ffData>
                    </w:fldChar>
                  </w:r>
                  <w:r w:rsidR="00862BB9">
                    <w:rPr>
                      <w:sz w:val="18"/>
                    </w:rPr>
                    <w:instrText xml:space="preserve"> FORMTEXT </w:instrText>
                  </w:r>
                  <w:r w:rsidR="00862BB9">
                    <w:rPr>
                      <w:sz w:val="18"/>
                    </w:rPr>
                  </w:r>
                  <w:r w:rsidR="00862BB9">
                    <w:rPr>
                      <w:sz w:val="18"/>
                    </w:rPr>
                    <w:fldChar w:fldCharType="separate"/>
                  </w:r>
                  <w:r w:rsidR="00862BB9">
                    <w:rPr>
                      <w:noProof/>
                      <w:sz w:val="18"/>
                    </w:rPr>
                    <w:t> </w:t>
                  </w:r>
                  <w:r w:rsidR="00862BB9">
                    <w:rPr>
                      <w:noProof/>
                      <w:sz w:val="18"/>
                    </w:rPr>
                    <w:t> </w:t>
                  </w:r>
                  <w:r w:rsidR="00862BB9">
                    <w:rPr>
                      <w:noProof/>
                      <w:sz w:val="18"/>
                    </w:rPr>
                    <w:t> </w:t>
                  </w:r>
                  <w:r w:rsidR="00862BB9">
                    <w:rPr>
                      <w:noProof/>
                      <w:sz w:val="18"/>
                    </w:rPr>
                    <w:t> </w:t>
                  </w:r>
                  <w:r w:rsidR="00862BB9">
                    <w:rPr>
                      <w:noProof/>
                      <w:sz w:val="18"/>
                    </w:rPr>
                    <w:t> </w:t>
                  </w:r>
                  <w:r w:rsidR="00862BB9">
                    <w:rPr>
                      <w:sz w:val="18"/>
                    </w:rPr>
                    <w:fldChar w:fldCharType="end"/>
                  </w:r>
                </w:p>
                <w:p w14:paraId="3A97F732" w14:textId="77777777" w:rsidR="00EC1D3E" w:rsidRDefault="00EC1D3E">
                  <w:pPr>
                    <w:rPr>
                      <w:sz w:val="18"/>
                    </w:rPr>
                  </w:pPr>
                </w:p>
              </w:tc>
            </w:tr>
          </w:tbl>
          <w:p w14:paraId="6FA33C43" w14:textId="77777777" w:rsidR="00EC1D3E" w:rsidRDefault="00EC1D3E">
            <w:pPr>
              <w:rPr>
                <w:b/>
                <w:bCs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584"/>
            </w:tblGrid>
            <w:tr w:rsidR="00EC1D3E" w14:paraId="6410F7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33"/>
              </w:trPr>
              <w:tc>
                <w:tcPr>
                  <w:tcW w:w="10785" w:type="dxa"/>
                </w:tcPr>
                <w:p w14:paraId="644BBA5E" w14:textId="77777777" w:rsidR="00EC1D3E" w:rsidRDefault="00EC1D3E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MAILING ADDRESS (IF DIFFERENT)</w:t>
                  </w:r>
                  <w:r w:rsidR="00862BB9">
                    <w:rPr>
                      <w:sz w:val="16"/>
                    </w:rPr>
                    <w:t xml:space="preserve">: </w:t>
                  </w:r>
                  <w:r w:rsidR="00862BB9">
                    <w:rPr>
                      <w:sz w:val="1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 w:rsidR="00862BB9">
                    <w:rPr>
                      <w:sz w:val="18"/>
                    </w:rPr>
                    <w:instrText xml:space="preserve"> FORMTEXT </w:instrText>
                  </w:r>
                  <w:r w:rsidR="00862BB9">
                    <w:rPr>
                      <w:sz w:val="18"/>
                    </w:rPr>
                  </w:r>
                  <w:r w:rsidR="00862BB9">
                    <w:rPr>
                      <w:sz w:val="18"/>
                    </w:rPr>
                    <w:fldChar w:fldCharType="separate"/>
                  </w:r>
                  <w:r w:rsidR="00862BB9">
                    <w:rPr>
                      <w:noProof/>
                      <w:sz w:val="18"/>
                    </w:rPr>
                    <w:t> </w:t>
                  </w:r>
                  <w:r w:rsidR="00862BB9">
                    <w:rPr>
                      <w:noProof/>
                      <w:sz w:val="18"/>
                    </w:rPr>
                    <w:t> </w:t>
                  </w:r>
                  <w:r w:rsidR="00862BB9">
                    <w:rPr>
                      <w:noProof/>
                      <w:sz w:val="18"/>
                    </w:rPr>
                    <w:t> </w:t>
                  </w:r>
                  <w:r w:rsidR="00862BB9">
                    <w:rPr>
                      <w:noProof/>
                      <w:sz w:val="18"/>
                    </w:rPr>
                    <w:t> </w:t>
                  </w:r>
                  <w:r w:rsidR="00862BB9">
                    <w:rPr>
                      <w:noProof/>
                      <w:sz w:val="18"/>
                    </w:rPr>
                    <w:t> </w:t>
                  </w:r>
                  <w:r w:rsidR="00862BB9">
                    <w:rPr>
                      <w:sz w:val="18"/>
                    </w:rPr>
                    <w:fldChar w:fldCharType="end"/>
                  </w:r>
                </w:p>
                <w:p w14:paraId="483994DF" w14:textId="77777777" w:rsidR="00EC1D3E" w:rsidRDefault="00EC1D3E">
                  <w:pPr>
                    <w:rPr>
                      <w:sz w:val="18"/>
                    </w:rPr>
                  </w:pPr>
                </w:p>
              </w:tc>
            </w:tr>
          </w:tbl>
          <w:p w14:paraId="7A06A1F6" w14:textId="77777777" w:rsidR="00EC1D3E" w:rsidRDefault="00EC1D3E">
            <w:pPr>
              <w:rPr>
                <w:b/>
                <w:bCs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584"/>
            </w:tblGrid>
            <w:tr w:rsidR="00EC1D3E" w14:paraId="51AEF4B9" w14:textId="77777777" w:rsidTr="00862BB9">
              <w:tblPrEx>
                <w:tblCellMar>
                  <w:top w:w="0" w:type="dxa"/>
                  <w:bottom w:w="0" w:type="dxa"/>
                </w:tblCellMar>
              </w:tblPrEx>
              <w:trPr>
                <w:trHeight w:val="533"/>
              </w:trPr>
              <w:tc>
                <w:tcPr>
                  <w:tcW w:w="10785" w:type="dxa"/>
                </w:tcPr>
                <w:p w14:paraId="6B8060A3" w14:textId="77777777" w:rsidR="00EC1D3E" w:rsidRDefault="00EC1D3E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DIRECTIONS TO HOME (IF NEEDED)</w:t>
                  </w:r>
                </w:p>
                <w:p w14:paraId="37083A3D" w14:textId="77777777" w:rsidR="00EC1D3E" w:rsidRDefault="00EC1D3E">
                  <w:pPr>
                    <w:rPr>
                      <w:sz w:val="16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>
                    <w:rPr>
                      <w:sz w:val="18"/>
                    </w:rPr>
                    <w:instrText xml:space="preserve"> FORMTEXT </w:instrText>
                  </w:r>
                  <w:r>
                    <w:rPr>
                      <w:sz w:val="18"/>
                    </w:rPr>
                  </w:r>
                  <w:r>
                    <w:rPr>
                      <w:sz w:val="18"/>
                    </w:rPr>
                    <w:fldChar w:fldCharType="separate"/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sz w:val="18"/>
                    </w:rPr>
                    <w:fldChar w:fldCharType="end"/>
                  </w:r>
                </w:p>
              </w:tc>
            </w:tr>
          </w:tbl>
          <w:p w14:paraId="3FEF50BF" w14:textId="77777777" w:rsidR="00EC1D3E" w:rsidRDefault="00EC1D3E">
            <w:pPr>
              <w:rPr>
                <w:b/>
                <w:bCs/>
              </w:rPr>
            </w:pPr>
          </w:p>
        </w:tc>
      </w:tr>
    </w:tbl>
    <w:p w14:paraId="329681CB" w14:textId="77777777" w:rsidR="00EC1D3E" w:rsidRDefault="00EC1D3E">
      <w:pPr>
        <w:rPr>
          <w:b/>
          <w:bCs/>
          <w:sz w:val="20"/>
        </w:rPr>
      </w:pPr>
      <w:r>
        <w:rPr>
          <w:b/>
          <w:bCs/>
          <w:sz w:val="20"/>
        </w:rPr>
        <w:t>I AM APPLYING FOR THE FOLLOWING SERVICE OR SERVICES</w:t>
      </w:r>
      <w:r w:rsidR="00F75B7E">
        <w:rPr>
          <w:b/>
          <w:bCs/>
          <w:sz w:val="20"/>
        </w:rPr>
        <w:t xml:space="preserve"> (List all)</w:t>
      </w:r>
      <w:r>
        <w:rPr>
          <w:b/>
          <w:bCs/>
          <w:sz w:val="20"/>
        </w:rPr>
        <w:t>: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EC1D3E" w14:paraId="7AC6A30F" w14:textId="77777777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1016" w:type="dxa"/>
            <w:vAlign w:val="bottom"/>
          </w:tcPr>
          <w:p w14:paraId="52FE2462" w14:textId="77777777" w:rsidR="00EC1D3E" w:rsidRDefault="00EC1D3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3" w:name="Text4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3"/>
          </w:p>
        </w:tc>
      </w:tr>
    </w:tbl>
    <w:p w14:paraId="316A6006" w14:textId="77777777" w:rsidR="00EC1D3E" w:rsidRDefault="00EC1D3E">
      <w:pPr>
        <w:rPr>
          <w:b/>
          <w:bCs/>
          <w:sz w:val="20"/>
        </w:rPr>
      </w:pPr>
    </w:p>
    <w:p w14:paraId="58F29D78" w14:textId="77777777" w:rsidR="00EC1D3E" w:rsidRDefault="008320BF">
      <w:pPr>
        <w:rPr>
          <w:sz w:val="20"/>
        </w:rPr>
      </w:pPr>
      <w:r>
        <w:rPr>
          <w:b/>
          <w:bCs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rPr>
          <w:b/>
          <w:bCs/>
          <w:sz w:val="20"/>
        </w:rPr>
        <w:instrText xml:space="preserve"> FORMCHECKBOX </w:instrText>
      </w:r>
      <w:r>
        <w:rPr>
          <w:b/>
          <w:bCs/>
          <w:sz w:val="20"/>
        </w:rPr>
      </w:r>
      <w:r>
        <w:rPr>
          <w:b/>
          <w:bCs/>
          <w:sz w:val="20"/>
        </w:rPr>
        <w:fldChar w:fldCharType="end"/>
      </w:r>
      <w:bookmarkEnd w:id="4"/>
      <w:r w:rsidR="00EC1D3E">
        <w:rPr>
          <w:b/>
          <w:bCs/>
          <w:sz w:val="20"/>
        </w:rPr>
        <w:tab/>
      </w:r>
      <w:r w:rsidR="00EC1D3E">
        <w:rPr>
          <w:sz w:val="20"/>
        </w:rPr>
        <w:t xml:space="preserve">My rights and responsibilities have been </w:t>
      </w:r>
      <w:proofErr w:type="gramStart"/>
      <w:r w:rsidR="00EC1D3E">
        <w:rPr>
          <w:sz w:val="20"/>
        </w:rPr>
        <w:t>explained</w:t>
      </w:r>
      <w:proofErr w:type="gramEnd"/>
      <w:r w:rsidR="00EC1D3E">
        <w:rPr>
          <w:sz w:val="20"/>
        </w:rPr>
        <w:t xml:space="preserve"> and I have received written copy.</w:t>
      </w:r>
    </w:p>
    <w:p w14:paraId="6E8FF5E2" w14:textId="77777777" w:rsidR="00EC1D3E" w:rsidRDefault="00EC1D3E">
      <w:pPr>
        <w:rPr>
          <w:sz w:val="14"/>
        </w:rPr>
      </w:pPr>
    </w:p>
    <w:p w14:paraId="23D8D185" w14:textId="77777777" w:rsidR="00EC1D3E" w:rsidRDefault="008320BF">
      <w:pPr>
        <w:ind w:left="720" w:hanging="720"/>
        <w:rPr>
          <w:sz w:val="20"/>
        </w:rPr>
      </w:pPr>
      <w:r>
        <w:rPr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5"/>
      <w:r w:rsidR="00EC1D3E">
        <w:rPr>
          <w:sz w:val="20"/>
        </w:rPr>
        <w:tab/>
        <w:t>I certify that the information I am giving is correct.  I realize that if I give incorrect information, I could be prosecuted under the law.</w:t>
      </w:r>
    </w:p>
    <w:p w14:paraId="4FEA9CE1" w14:textId="77777777" w:rsidR="00EC1D3E" w:rsidRDefault="00EC1D3E">
      <w:pPr>
        <w:rPr>
          <w:sz w:val="14"/>
        </w:rPr>
      </w:pPr>
    </w:p>
    <w:p w14:paraId="76913B1A" w14:textId="77777777" w:rsidR="00EC1D3E" w:rsidRDefault="008320BF">
      <w:pPr>
        <w:ind w:left="720" w:hanging="720"/>
        <w:rPr>
          <w:sz w:val="20"/>
        </w:rPr>
      </w:pPr>
      <w:r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6"/>
      <w:r w:rsidR="00EC1D3E">
        <w:rPr>
          <w:sz w:val="20"/>
        </w:rPr>
        <w:tab/>
        <w:t xml:space="preserve">I hereby give the </w:t>
      </w:r>
      <w:r w:rsidR="00A12DFD">
        <w:rPr>
          <w:sz w:val="20"/>
        </w:rPr>
        <w:t>local department</w:t>
      </w:r>
      <w:r w:rsidR="00EC1D3E">
        <w:rPr>
          <w:sz w:val="20"/>
        </w:rPr>
        <w:t xml:space="preserve"> permission to contact the </w:t>
      </w:r>
      <w:proofErr w:type="gramStart"/>
      <w:r w:rsidR="00EC1D3E">
        <w:rPr>
          <w:sz w:val="20"/>
        </w:rPr>
        <w:t>persons</w:t>
      </w:r>
      <w:proofErr w:type="gramEnd"/>
      <w:r w:rsidR="00EC1D3E">
        <w:rPr>
          <w:sz w:val="20"/>
        </w:rPr>
        <w:t xml:space="preserve"> or agencies listed below.  I understand that without this, the </w:t>
      </w:r>
      <w:r w:rsidR="00A12DFD">
        <w:rPr>
          <w:sz w:val="20"/>
        </w:rPr>
        <w:t>local department</w:t>
      </w:r>
      <w:r w:rsidR="00EC1D3E">
        <w:rPr>
          <w:sz w:val="20"/>
        </w:rPr>
        <w:t xml:space="preserve"> may not be able to determine my eligibility.</w:t>
      </w:r>
    </w:p>
    <w:p w14:paraId="3C954CB5" w14:textId="77777777" w:rsidR="00EC1D3E" w:rsidRDefault="00EC1D3E">
      <w:pPr>
        <w:rPr>
          <w:sz w:val="14"/>
        </w:rPr>
      </w:pPr>
    </w:p>
    <w:p w14:paraId="46AC83C3" w14:textId="77777777" w:rsidR="00EC1D3E" w:rsidRDefault="00EC1D3E">
      <w:pPr>
        <w:rPr>
          <w:sz w:val="14"/>
        </w:rPr>
      </w:pPr>
    </w:p>
    <w:p w14:paraId="634798AB" w14:textId="77777777" w:rsidR="00EC1D3E" w:rsidRDefault="00EC1D3E">
      <w:pPr>
        <w:ind w:firstLine="720"/>
        <w:rPr>
          <w:sz w:val="20"/>
        </w:rPr>
      </w:pPr>
      <w:r>
        <w:rPr>
          <w:sz w:val="20"/>
        </w:rPr>
        <w:t>PERSON/AGENCY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REASON</w:t>
      </w:r>
      <w:r>
        <w:rPr>
          <w:sz w:val="20"/>
        </w:rPr>
        <w:tab/>
      </w:r>
      <w:r>
        <w:rPr>
          <w:sz w:val="20"/>
        </w:rPr>
        <w:tab/>
        <w:t xml:space="preserve">    CLIENT INITIALS</w:t>
      </w:r>
      <w:r>
        <w:rPr>
          <w:sz w:val="20"/>
        </w:rPr>
        <w:tab/>
      </w:r>
      <w:r>
        <w:rPr>
          <w:sz w:val="20"/>
        </w:rPr>
        <w:tab/>
        <w:t>DATE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7"/>
        <w:gridCol w:w="3524"/>
        <w:gridCol w:w="2122"/>
        <w:gridCol w:w="2227"/>
      </w:tblGrid>
      <w:tr w:rsidR="00EC1D3E" w14:paraId="36E67F54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988" w:type="dxa"/>
            <w:tcBorders>
              <w:left w:val="nil"/>
            </w:tcBorders>
            <w:vAlign w:val="bottom"/>
          </w:tcPr>
          <w:p w14:paraId="4CB8C73D" w14:textId="77777777" w:rsidR="00EC1D3E" w:rsidRDefault="00EC1D3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7" w:name="Text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  <w:tc>
          <w:tcPr>
            <w:tcW w:w="3600" w:type="dxa"/>
            <w:vAlign w:val="bottom"/>
          </w:tcPr>
          <w:p w14:paraId="67C0574F" w14:textId="77777777" w:rsidR="00EC1D3E" w:rsidRDefault="00EC1D3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bottom"/>
          </w:tcPr>
          <w:p w14:paraId="58E25DF8" w14:textId="77777777" w:rsidR="00EC1D3E" w:rsidRDefault="00EC1D3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8" w:name="Text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  <w:tc>
          <w:tcPr>
            <w:tcW w:w="2268" w:type="dxa"/>
            <w:tcBorders>
              <w:right w:val="nil"/>
            </w:tcBorders>
            <w:vAlign w:val="bottom"/>
          </w:tcPr>
          <w:p w14:paraId="7F3BDEFD" w14:textId="77777777" w:rsidR="00EC1D3E" w:rsidRDefault="00EC1D3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9" w:name="Text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</w:tr>
      <w:tr w:rsidR="00EC1D3E" w14:paraId="0080F82F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988" w:type="dxa"/>
            <w:tcBorders>
              <w:left w:val="nil"/>
            </w:tcBorders>
            <w:vAlign w:val="bottom"/>
          </w:tcPr>
          <w:p w14:paraId="43AF9740" w14:textId="77777777" w:rsidR="00EC1D3E" w:rsidRDefault="00EC1D3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00" w:type="dxa"/>
            <w:vAlign w:val="bottom"/>
          </w:tcPr>
          <w:p w14:paraId="424A5501" w14:textId="77777777" w:rsidR="00EC1D3E" w:rsidRDefault="00EC1D3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bottom"/>
          </w:tcPr>
          <w:p w14:paraId="38ABF0A3" w14:textId="77777777" w:rsidR="00EC1D3E" w:rsidRDefault="00EC1D3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right w:val="nil"/>
            </w:tcBorders>
            <w:vAlign w:val="bottom"/>
          </w:tcPr>
          <w:p w14:paraId="373B7EEC" w14:textId="77777777" w:rsidR="00EC1D3E" w:rsidRDefault="00EC1D3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27860" w14:paraId="23C80CE3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988" w:type="dxa"/>
            <w:tcBorders>
              <w:left w:val="nil"/>
            </w:tcBorders>
            <w:vAlign w:val="bottom"/>
          </w:tcPr>
          <w:p w14:paraId="6EBDCB62" w14:textId="77777777" w:rsidR="00B27860" w:rsidRDefault="00B27860" w:rsidP="002D68A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00" w:type="dxa"/>
            <w:vAlign w:val="bottom"/>
          </w:tcPr>
          <w:p w14:paraId="0230642B" w14:textId="77777777" w:rsidR="00B27860" w:rsidRDefault="00B27860" w:rsidP="002D68A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bottom"/>
          </w:tcPr>
          <w:p w14:paraId="157F847D" w14:textId="77777777" w:rsidR="00B27860" w:rsidRDefault="00B27860" w:rsidP="002D68A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right w:val="nil"/>
            </w:tcBorders>
            <w:vAlign w:val="bottom"/>
          </w:tcPr>
          <w:p w14:paraId="580A7219" w14:textId="77777777" w:rsidR="00B27860" w:rsidRDefault="00B27860" w:rsidP="002D68A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27860" w14:paraId="6534BC0B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988" w:type="dxa"/>
            <w:tcBorders>
              <w:left w:val="nil"/>
            </w:tcBorders>
            <w:vAlign w:val="bottom"/>
          </w:tcPr>
          <w:p w14:paraId="4CA33835" w14:textId="77777777" w:rsidR="00B27860" w:rsidRDefault="00B27860" w:rsidP="002D68A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00" w:type="dxa"/>
            <w:vAlign w:val="bottom"/>
          </w:tcPr>
          <w:p w14:paraId="2CB017A1" w14:textId="77777777" w:rsidR="00B27860" w:rsidRDefault="00B27860" w:rsidP="002D68A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60" w:type="dxa"/>
            <w:vAlign w:val="bottom"/>
          </w:tcPr>
          <w:p w14:paraId="7A87552D" w14:textId="77777777" w:rsidR="00B27860" w:rsidRDefault="00B27860" w:rsidP="002D68A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right w:val="nil"/>
            </w:tcBorders>
            <w:vAlign w:val="bottom"/>
          </w:tcPr>
          <w:p w14:paraId="34DB8972" w14:textId="77777777" w:rsidR="00B27860" w:rsidRDefault="00B27860" w:rsidP="002D68A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331EE5D6" w14:textId="77777777" w:rsidR="00EC1D3E" w:rsidRDefault="00EC1D3E">
      <w:pPr>
        <w:rPr>
          <w:sz w:val="20"/>
        </w:rPr>
      </w:pPr>
    </w:p>
    <w:p w14:paraId="4364158A" w14:textId="77777777" w:rsidR="00B27860" w:rsidRDefault="00B27860">
      <w:pPr>
        <w:rPr>
          <w:sz w:val="20"/>
        </w:rPr>
      </w:pPr>
    </w:p>
    <w:p w14:paraId="719B1DF4" w14:textId="77777777" w:rsidR="00B27860" w:rsidRDefault="00B27860">
      <w:pPr>
        <w:rPr>
          <w:sz w:val="20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11"/>
        <w:gridCol w:w="3289"/>
      </w:tblGrid>
      <w:tr w:rsidR="00EC1D3E" w14:paraId="52A36287" w14:textId="77777777" w:rsidTr="00962C11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7668" w:type="dxa"/>
            <w:tcBorders>
              <w:right w:val="nil"/>
            </w:tcBorders>
          </w:tcPr>
          <w:p w14:paraId="66D91D23" w14:textId="77777777" w:rsidR="00EC1D3E" w:rsidRDefault="00EC1D3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0" w:name="Text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3348" w:type="dxa"/>
            <w:tcBorders>
              <w:top w:val="nil"/>
              <w:left w:val="nil"/>
            </w:tcBorders>
          </w:tcPr>
          <w:p w14:paraId="323FBF87" w14:textId="77777777" w:rsidR="00EC1D3E" w:rsidRDefault="00EC1D3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maxLength w:val="25"/>
                  </w:textInput>
                </w:ffData>
              </w:fldChar>
            </w:r>
            <w:bookmarkStart w:id="11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</w:tbl>
    <w:p w14:paraId="6107AFA1" w14:textId="77777777" w:rsidR="00EC1D3E" w:rsidRDefault="00EC1D3E">
      <w:pPr>
        <w:rPr>
          <w:sz w:val="20"/>
        </w:rPr>
      </w:pPr>
      <w:r>
        <w:rPr>
          <w:sz w:val="20"/>
        </w:rPr>
        <w:t>APPLICANT’S SIGNATURE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962C11">
        <w:rPr>
          <w:sz w:val="20"/>
        </w:rPr>
        <w:t xml:space="preserve">            </w:t>
      </w:r>
      <w:r w:rsidR="00962C11">
        <w:rPr>
          <w:sz w:val="20"/>
        </w:rPr>
        <w:tab/>
      </w:r>
      <w:r w:rsidR="00962C11">
        <w:rPr>
          <w:sz w:val="20"/>
        </w:rPr>
        <w:tab/>
        <w:t xml:space="preserve">         </w:t>
      </w:r>
      <w:r>
        <w:rPr>
          <w:sz w:val="20"/>
        </w:rPr>
        <w:t>DATE</w:t>
      </w:r>
    </w:p>
    <w:p w14:paraId="7EE9A47A" w14:textId="77777777" w:rsidR="00EC1D3E" w:rsidRDefault="00EC1D3E">
      <w:pPr>
        <w:rPr>
          <w:sz w:val="10"/>
        </w:rPr>
      </w:pPr>
    </w:p>
    <w:p w14:paraId="6457D939" w14:textId="77777777" w:rsidR="00EC1D3E" w:rsidRDefault="00EC1D3E">
      <w:pPr>
        <w:rPr>
          <w:sz w:val="10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EC1D3E" w14:paraId="2E824CC5" w14:textId="7777777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11016" w:type="dxa"/>
          </w:tcPr>
          <w:p w14:paraId="1935581F" w14:textId="77777777" w:rsidR="00EC1D3E" w:rsidRDefault="00EC1D3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12" w:name="Text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</w:tbl>
    <w:p w14:paraId="57C7DB2F" w14:textId="77777777" w:rsidR="00EC1D3E" w:rsidRDefault="00EC1D3E">
      <w:pPr>
        <w:rPr>
          <w:sz w:val="20"/>
        </w:rPr>
      </w:pPr>
      <w:r>
        <w:rPr>
          <w:sz w:val="20"/>
        </w:rPr>
        <w:t>REPRESENTATIVE OR WITNESS IF SIGNED BY MARK</w:t>
      </w:r>
    </w:p>
    <w:p w14:paraId="29308E11" w14:textId="77777777" w:rsidR="006A0B25" w:rsidRDefault="006A0B25">
      <w:pPr>
        <w:rPr>
          <w:sz w:val="20"/>
        </w:rPr>
      </w:pPr>
    </w:p>
    <w:p w14:paraId="46C6DC8B" w14:textId="77777777" w:rsidR="00407BBA" w:rsidRDefault="00962C11" w:rsidP="00962C11">
      <w:pPr>
        <w:jc w:val="center"/>
        <w:rPr>
          <w:b/>
          <w:bCs/>
          <w:sz w:val="22"/>
          <w:szCs w:val="28"/>
        </w:rPr>
      </w:pPr>
      <w:r w:rsidRPr="00962C11">
        <w:rPr>
          <w:b/>
          <w:bCs/>
          <w:sz w:val="22"/>
          <w:szCs w:val="28"/>
        </w:rPr>
        <w:t xml:space="preserve">Completed applications must be sent to the local department of social services where the adult resides. </w:t>
      </w:r>
    </w:p>
    <w:p w14:paraId="5607AD71" w14:textId="77777777" w:rsidR="00962C11" w:rsidRPr="00962C11" w:rsidRDefault="00962C11" w:rsidP="00962C11">
      <w:pPr>
        <w:jc w:val="center"/>
        <w:rPr>
          <w:b/>
          <w:bCs/>
          <w:sz w:val="22"/>
          <w:szCs w:val="28"/>
        </w:rPr>
      </w:pPr>
      <w:r w:rsidRPr="00962C11">
        <w:rPr>
          <w:b/>
          <w:bCs/>
          <w:sz w:val="22"/>
          <w:szCs w:val="28"/>
        </w:rPr>
        <w:t xml:space="preserve">To find your local department, visit </w:t>
      </w:r>
      <w:hyperlink r:id="rId7" w:history="1">
        <w:r w:rsidRPr="00962C11">
          <w:rPr>
            <w:rStyle w:val="Hyperlink"/>
            <w:b/>
            <w:bCs/>
            <w:sz w:val="22"/>
            <w:szCs w:val="28"/>
          </w:rPr>
          <w:t>www.dss.virginia.gov/localagency/index.cgi</w:t>
        </w:r>
      </w:hyperlink>
      <w:r w:rsidRPr="00962C11">
        <w:rPr>
          <w:b/>
          <w:bCs/>
          <w:sz w:val="22"/>
          <w:szCs w:val="28"/>
        </w:rPr>
        <w:t>.</w:t>
      </w:r>
    </w:p>
    <w:p w14:paraId="7F95A5EF" w14:textId="77777777" w:rsidR="00962C11" w:rsidRDefault="00962C11">
      <w:pPr>
        <w:rPr>
          <w:sz w:val="20"/>
        </w:rPr>
      </w:pPr>
    </w:p>
    <w:p w14:paraId="2B0BB285" w14:textId="77777777" w:rsidR="00EC1D3E" w:rsidRDefault="00EC1D3E">
      <w:pPr>
        <w:rPr>
          <w:sz w:val="20"/>
        </w:rPr>
      </w:pPr>
    </w:p>
    <w:p w14:paraId="7ACC52FB" w14:textId="77777777" w:rsidR="00B27860" w:rsidRDefault="00B27860">
      <w:pPr>
        <w:rPr>
          <w:sz w:val="20"/>
        </w:rPr>
      </w:pPr>
    </w:p>
    <w:p w14:paraId="0B987002" w14:textId="77777777" w:rsidR="00EC1D3E" w:rsidRDefault="00EC1D3E">
      <w:pPr>
        <w:pStyle w:val="Heading2"/>
      </w:pPr>
    </w:p>
    <w:p w14:paraId="720DA3E9" w14:textId="77777777" w:rsidR="00EC1D3E" w:rsidRDefault="00EC1D3E">
      <w:pPr>
        <w:pStyle w:val="Heading2"/>
      </w:pPr>
      <w:r>
        <w:t>RIGHTS OF APPLICANTS</w:t>
      </w:r>
    </w:p>
    <w:p w14:paraId="105621C6" w14:textId="77777777" w:rsidR="00EC1D3E" w:rsidRDefault="00EC1D3E">
      <w:pPr>
        <w:jc w:val="center"/>
        <w:rPr>
          <w:b/>
          <w:bCs/>
          <w:sz w:val="20"/>
        </w:rPr>
      </w:pPr>
    </w:p>
    <w:p w14:paraId="535A73C8" w14:textId="77777777" w:rsidR="00EC1D3E" w:rsidRDefault="00EC1D3E">
      <w:pPr>
        <w:pStyle w:val="BodyText"/>
      </w:pPr>
      <w:r>
        <w:t xml:space="preserve">Anyone may apply for services.  You do not have to </w:t>
      </w:r>
      <w:proofErr w:type="gramStart"/>
      <w:r>
        <w:t>have lived</w:t>
      </w:r>
      <w:proofErr w:type="gramEnd"/>
      <w:r>
        <w:t xml:space="preserve"> in the </w:t>
      </w:r>
      <w:proofErr w:type="gramStart"/>
      <w:r>
        <w:t>county</w:t>
      </w:r>
      <w:proofErr w:type="gramEnd"/>
      <w:r>
        <w:t xml:space="preserve"> or city for any specific length of time.  </w:t>
      </w:r>
    </w:p>
    <w:p w14:paraId="5018AB1A" w14:textId="77777777" w:rsidR="00EC1D3E" w:rsidRDefault="00EC1D3E">
      <w:pPr>
        <w:rPr>
          <w:sz w:val="20"/>
        </w:rPr>
      </w:pPr>
    </w:p>
    <w:p w14:paraId="5D68F06A" w14:textId="77777777" w:rsidR="00EC1D3E" w:rsidRDefault="00EC1D3E">
      <w:pPr>
        <w:rPr>
          <w:sz w:val="20"/>
        </w:rPr>
      </w:pPr>
      <w:r>
        <w:rPr>
          <w:sz w:val="20"/>
        </w:rPr>
        <w:t>You have the right to equal treatment regardless of race, color, religion, sex, national origin, or handicap.</w:t>
      </w:r>
    </w:p>
    <w:p w14:paraId="1DDC08E6" w14:textId="77777777" w:rsidR="00EC1D3E" w:rsidRDefault="00EC1D3E">
      <w:pPr>
        <w:rPr>
          <w:sz w:val="20"/>
        </w:rPr>
      </w:pPr>
    </w:p>
    <w:p w14:paraId="1D4E12BC" w14:textId="77777777" w:rsidR="00EC1D3E" w:rsidRDefault="00EC1D3E">
      <w:pPr>
        <w:rPr>
          <w:sz w:val="20"/>
        </w:rPr>
      </w:pPr>
      <w:r>
        <w:rPr>
          <w:sz w:val="20"/>
        </w:rPr>
        <w:t>You have a right to receive and complete an application on the day you request services.  If you need help filling out the application, someone will assist you.</w:t>
      </w:r>
    </w:p>
    <w:p w14:paraId="57316C18" w14:textId="77777777" w:rsidR="00EC1D3E" w:rsidRDefault="00EC1D3E">
      <w:pPr>
        <w:rPr>
          <w:sz w:val="20"/>
        </w:rPr>
      </w:pPr>
    </w:p>
    <w:p w14:paraId="1E0CBE98" w14:textId="77777777" w:rsidR="00EC1D3E" w:rsidRDefault="00EC1D3E">
      <w:pPr>
        <w:rPr>
          <w:sz w:val="20"/>
        </w:rPr>
      </w:pPr>
      <w:r>
        <w:rPr>
          <w:sz w:val="20"/>
        </w:rPr>
        <w:t>The process of determining eligibility must be explained to you.</w:t>
      </w:r>
    </w:p>
    <w:p w14:paraId="69F899F1" w14:textId="77777777" w:rsidR="00EC1D3E" w:rsidRDefault="00EC1D3E">
      <w:pPr>
        <w:rPr>
          <w:sz w:val="20"/>
        </w:rPr>
      </w:pPr>
    </w:p>
    <w:p w14:paraId="0136B2C2" w14:textId="77777777" w:rsidR="00EC1D3E" w:rsidRDefault="00EC1D3E">
      <w:pPr>
        <w:rPr>
          <w:sz w:val="20"/>
        </w:rPr>
      </w:pPr>
      <w:r>
        <w:rPr>
          <w:sz w:val="20"/>
        </w:rPr>
        <w:t xml:space="preserve">The </w:t>
      </w:r>
      <w:r w:rsidR="00A12DFD">
        <w:rPr>
          <w:sz w:val="20"/>
        </w:rPr>
        <w:t>local department</w:t>
      </w:r>
      <w:r>
        <w:rPr>
          <w:sz w:val="20"/>
        </w:rPr>
        <w:t xml:space="preserve"> will decide on your application within 45 days.  If this is impossible, you must be told why.  The </w:t>
      </w:r>
      <w:r w:rsidR="00A12DFD">
        <w:rPr>
          <w:sz w:val="20"/>
        </w:rPr>
        <w:t>local department</w:t>
      </w:r>
      <w:r>
        <w:rPr>
          <w:sz w:val="20"/>
        </w:rPr>
        <w:t xml:space="preserve"> must </w:t>
      </w:r>
      <w:proofErr w:type="gramStart"/>
      <w:r>
        <w:rPr>
          <w:sz w:val="20"/>
        </w:rPr>
        <w:t>write</w:t>
      </w:r>
      <w:proofErr w:type="gramEnd"/>
      <w:r>
        <w:rPr>
          <w:sz w:val="20"/>
        </w:rPr>
        <w:t xml:space="preserve"> you if you are not eligible or if there is a delay.</w:t>
      </w:r>
    </w:p>
    <w:p w14:paraId="2A7467C9" w14:textId="77777777" w:rsidR="00EC1D3E" w:rsidRDefault="00EC1D3E">
      <w:pPr>
        <w:rPr>
          <w:sz w:val="20"/>
        </w:rPr>
      </w:pPr>
    </w:p>
    <w:p w14:paraId="4EBE6369" w14:textId="77777777" w:rsidR="00EC1D3E" w:rsidRDefault="00EC1D3E">
      <w:pPr>
        <w:rPr>
          <w:sz w:val="20"/>
        </w:rPr>
      </w:pPr>
      <w:r>
        <w:rPr>
          <w:sz w:val="20"/>
        </w:rPr>
        <w:t xml:space="preserve">If you are determined </w:t>
      </w:r>
      <w:proofErr w:type="gramStart"/>
      <w:r>
        <w:rPr>
          <w:sz w:val="20"/>
        </w:rPr>
        <w:t>eligible</w:t>
      </w:r>
      <w:proofErr w:type="gramEnd"/>
      <w:r>
        <w:rPr>
          <w:sz w:val="20"/>
        </w:rPr>
        <w:t xml:space="preserve">, you have a </w:t>
      </w:r>
      <w:proofErr w:type="gramStart"/>
      <w:r>
        <w:rPr>
          <w:sz w:val="20"/>
        </w:rPr>
        <w:t>right for services</w:t>
      </w:r>
      <w:proofErr w:type="gramEnd"/>
      <w:r>
        <w:rPr>
          <w:sz w:val="20"/>
        </w:rPr>
        <w:t xml:space="preserve"> to begin within 45 days after the </w:t>
      </w:r>
      <w:r w:rsidR="00CA3398">
        <w:rPr>
          <w:sz w:val="20"/>
        </w:rPr>
        <w:t>local department</w:t>
      </w:r>
      <w:r>
        <w:rPr>
          <w:sz w:val="20"/>
        </w:rPr>
        <w:t xml:space="preserve"> gets your application.</w:t>
      </w:r>
    </w:p>
    <w:p w14:paraId="78F88CDE" w14:textId="77777777" w:rsidR="00EC1D3E" w:rsidRDefault="00EC1D3E">
      <w:pPr>
        <w:rPr>
          <w:sz w:val="20"/>
        </w:rPr>
      </w:pPr>
    </w:p>
    <w:p w14:paraId="7241215F" w14:textId="77777777" w:rsidR="00EC1D3E" w:rsidRDefault="00EC1D3E">
      <w:pPr>
        <w:rPr>
          <w:sz w:val="20"/>
        </w:rPr>
      </w:pPr>
      <w:r>
        <w:rPr>
          <w:sz w:val="20"/>
        </w:rPr>
        <w:t xml:space="preserve">You have a right to mandated services for which you meet eligibility requirements.  Your right to optional services depends on meeting eligibility requirements and on </w:t>
      </w:r>
      <w:proofErr w:type="gramStart"/>
      <w:r>
        <w:rPr>
          <w:sz w:val="20"/>
        </w:rPr>
        <w:t>whether or not</w:t>
      </w:r>
      <w:proofErr w:type="gramEnd"/>
      <w:r>
        <w:rPr>
          <w:sz w:val="20"/>
        </w:rPr>
        <w:t xml:space="preserve"> the </w:t>
      </w:r>
      <w:r w:rsidR="00CA3398">
        <w:rPr>
          <w:sz w:val="20"/>
        </w:rPr>
        <w:t>local department</w:t>
      </w:r>
      <w:r>
        <w:rPr>
          <w:sz w:val="20"/>
        </w:rPr>
        <w:t xml:space="preserve"> offers the service.</w:t>
      </w:r>
    </w:p>
    <w:p w14:paraId="47AA3C1D" w14:textId="77777777" w:rsidR="00EC1D3E" w:rsidRDefault="00EC1D3E">
      <w:pPr>
        <w:rPr>
          <w:sz w:val="20"/>
        </w:rPr>
      </w:pPr>
    </w:p>
    <w:p w14:paraId="68D0EF16" w14:textId="77777777" w:rsidR="00EC1D3E" w:rsidRDefault="00EC1D3E">
      <w:pPr>
        <w:rPr>
          <w:sz w:val="20"/>
        </w:rPr>
      </w:pPr>
      <w:r>
        <w:rPr>
          <w:sz w:val="20"/>
        </w:rPr>
        <w:t xml:space="preserve">You have a right to see the information about you, which the </w:t>
      </w:r>
      <w:r w:rsidR="00CA3398">
        <w:rPr>
          <w:sz w:val="20"/>
        </w:rPr>
        <w:t>local department</w:t>
      </w:r>
      <w:r>
        <w:rPr>
          <w:sz w:val="20"/>
        </w:rPr>
        <w:t xml:space="preserve"> has in your service record.</w:t>
      </w:r>
    </w:p>
    <w:p w14:paraId="327114EE" w14:textId="77777777" w:rsidR="00EC1D3E" w:rsidRDefault="00EC1D3E">
      <w:pPr>
        <w:rPr>
          <w:sz w:val="20"/>
        </w:rPr>
      </w:pPr>
    </w:p>
    <w:p w14:paraId="373CC48E" w14:textId="77777777" w:rsidR="00EC1D3E" w:rsidRDefault="00EC1D3E">
      <w:pPr>
        <w:rPr>
          <w:sz w:val="20"/>
        </w:rPr>
      </w:pPr>
      <w:r>
        <w:rPr>
          <w:sz w:val="20"/>
        </w:rPr>
        <w:t xml:space="preserve">The </w:t>
      </w:r>
      <w:r w:rsidR="00CA3398">
        <w:rPr>
          <w:sz w:val="20"/>
        </w:rPr>
        <w:t>local department</w:t>
      </w:r>
      <w:r>
        <w:rPr>
          <w:sz w:val="20"/>
        </w:rPr>
        <w:t xml:space="preserve"> may not release information about you without your written consent except for purposes directly connected with the administration of social service programs.</w:t>
      </w:r>
    </w:p>
    <w:p w14:paraId="314D4A1D" w14:textId="77777777" w:rsidR="00EC1D3E" w:rsidRDefault="00EC1D3E">
      <w:pPr>
        <w:rPr>
          <w:sz w:val="20"/>
        </w:rPr>
      </w:pPr>
    </w:p>
    <w:p w14:paraId="7D20FBCB" w14:textId="77777777" w:rsidR="00EC1D3E" w:rsidRDefault="00EC1D3E">
      <w:pPr>
        <w:rPr>
          <w:sz w:val="20"/>
        </w:rPr>
      </w:pPr>
      <w:r>
        <w:rPr>
          <w:sz w:val="20"/>
        </w:rPr>
        <w:t>These rights are based on Federal and State laws but there are certain exceptions.  If you have any questions or want to see the inf</w:t>
      </w:r>
      <w:r w:rsidR="00F75B7E">
        <w:rPr>
          <w:sz w:val="20"/>
        </w:rPr>
        <w:t>ormation in your record, please contact your worker</w:t>
      </w:r>
      <w:r>
        <w:rPr>
          <w:sz w:val="20"/>
        </w:rPr>
        <w:t>.</w:t>
      </w:r>
    </w:p>
    <w:p w14:paraId="7568A2F6" w14:textId="77777777" w:rsidR="00EC1D3E" w:rsidRDefault="00EC1D3E">
      <w:pPr>
        <w:rPr>
          <w:sz w:val="20"/>
        </w:rPr>
      </w:pPr>
    </w:p>
    <w:p w14:paraId="4A40C043" w14:textId="77777777" w:rsidR="00EC1D3E" w:rsidRDefault="00EC1D3E">
      <w:pPr>
        <w:pStyle w:val="Heading2"/>
      </w:pPr>
      <w:r>
        <w:t>APPEAL INSTRUCTIONS</w:t>
      </w:r>
    </w:p>
    <w:p w14:paraId="311C9EC9" w14:textId="77777777" w:rsidR="003814CD" w:rsidRDefault="003814CD">
      <w:pPr>
        <w:pStyle w:val="BodyText"/>
        <w:rPr>
          <w:highlight w:val="yellow"/>
        </w:rPr>
      </w:pPr>
    </w:p>
    <w:p w14:paraId="320453B2" w14:textId="77777777" w:rsidR="00452B8D" w:rsidRPr="003D2A8D" w:rsidRDefault="003D2A8D">
      <w:pPr>
        <w:pStyle w:val="BodyText"/>
      </w:pPr>
      <w:r w:rsidRPr="003D2A8D">
        <w:t>Section 51.5-147</w:t>
      </w:r>
      <w:r w:rsidR="00444EE8" w:rsidRPr="003D2A8D">
        <w:t xml:space="preserve"> </w:t>
      </w:r>
      <w:r w:rsidR="003814CD" w:rsidRPr="003D2A8D">
        <w:t xml:space="preserve">of the Code of Virginia </w:t>
      </w:r>
      <w:r w:rsidR="00444EE8" w:rsidRPr="003D2A8D">
        <w:t xml:space="preserve">allows an applicant for or recipient of </w:t>
      </w:r>
      <w:r w:rsidR="00444EE8" w:rsidRPr="00CA3398">
        <w:rPr>
          <w:b/>
        </w:rPr>
        <w:t xml:space="preserve">home-based </w:t>
      </w:r>
      <w:r w:rsidR="00CA3398" w:rsidRPr="00CA3398">
        <w:rPr>
          <w:b/>
        </w:rPr>
        <w:t>services (homemaker, chore or companion)</w:t>
      </w:r>
      <w:r w:rsidR="00CA3398">
        <w:t xml:space="preserve"> </w:t>
      </w:r>
      <w:r w:rsidR="00444EE8" w:rsidRPr="003D2A8D">
        <w:t xml:space="preserve">and </w:t>
      </w:r>
      <w:r w:rsidR="00444EE8" w:rsidRPr="00CA3398">
        <w:rPr>
          <w:b/>
        </w:rPr>
        <w:t>adult foster care services</w:t>
      </w:r>
      <w:r w:rsidR="00444EE8" w:rsidRPr="003D2A8D">
        <w:t xml:space="preserve"> to appeal any decision of a local board in granting, denying, changing or discontinuing services.</w:t>
      </w:r>
      <w:r w:rsidR="003814CD" w:rsidRPr="003D2A8D">
        <w:t xml:space="preserve"> </w:t>
      </w:r>
      <w:r w:rsidR="00444EE8" w:rsidRPr="003D2A8D">
        <w:t>Any applicant or recipient can ask f</w:t>
      </w:r>
      <w:r w:rsidR="00657EBD">
        <w:t xml:space="preserve">or a review by the Commissioner </w:t>
      </w:r>
      <w:r w:rsidR="00444EE8" w:rsidRPr="003D2A8D">
        <w:t>of the local board</w:t>
      </w:r>
      <w:r w:rsidR="003814CD" w:rsidRPr="003D2A8D">
        <w:t>’s failure</w:t>
      </w:r>
      <w:r w:rsidR="00444EE8" w:rsidRPr="003D2A8D">
        <w:t xml:space="preserve"> to </w:t>
      </w:r>
      <w:proofErr w:type="gramStart"/>
      <w:r w:rsidR="00444EE8" w:rsidRPr="003D2A8D">
        <w:t>make a decision</w:t>
      </w:r>
      <w:proofErr w:type="gramEnd"/>
      <w:r w:rsidR="00444EE8" w:rsidRPr="003D2A8D">
        <w:t xml:space="preserve"> within a reasonable time.</w:t>
      </w:r>
    </w:p>
    <w:p w14:paraId="6B0BA2DC" w14:textId="77777777" w:rsidR="003814CD" w:rsidRPr="003D2A8D" w:rsidRDefault="003814CD">
      <w:pPr>
        <w:pStyle w:val="BodyText"/>
      </w:pPr>
    </w:p>
    <w:p w14:paraId="3873D1E6" w14:textId="77777777" w:rsidR="00EC1D3E" w:rsidRPr="003D2A8D" w:rsidRDefault="00EC1D3E">
      <w:pPr>
        <w:pStyle w:val="BodyText"/>
      </w:pPr>
      <w:r w:rsidRPr="003D2A8D">
        <w:t xml:space="preserve">If you are not satisfied with the </w:t>
      </w:r>
      <w:r w:rsidR="00CA3398">
        <w:t xml:space="preserve">local </w:t>
      </w:r>
      <w:proofErr w:type="gramStart"/>
      <w:r w:rsidR="00CA3398">
        <w:t>department</w:t>
      </w:r>
      <w:proofErr w:type="gramEnd"/>
      <w:r w:rsidRPr="003D2A8D">
        <w:t xml:space="preserve"> decision you may appeal </w:t>
      </w:r>
      <w:r w:rsidR="00452B8D" w:rsidRPr="003D2A8D">
        <w:t>the decision</w:t>
      </w:r>
      <w:r w:rsidRPr="003D2A8D">
        <w:t>.  This must be done</w:t>
      </w:r>
      <w:r w:rsidR="009E45BE" w:rsidRPr="003D2A8D">
        <w:t xml:space="preserve"> not more than </w:t>
      </w:r>
      <w:r w:rsidRPr="003D2A8D">
        <w:t xml:space="preserve">30 days from the date </w:t>
      </w:r>
      <w:r w:rsidR="009E45BE" w:rsidRPr="003D2A8D">
        <w:t xml:space="preserve">you received the Notice of Action.  You may appeal </w:t>
      </w:r>
      <w:r w:rsidR="005F6C96" w:rsidRPr="003D2A8D">
        <w:t>by writing</w:t>
      </w:r>
      <w:r w:rsidR="009E45BE" w:rsidRPr="003D2A8D">
        <w:t xml:space="preserve"> </w:t>
      </w:r>
      <w:r w:rsidRPr="003D2A8D">
        <w:t>directly to</w:t>
      </w:r>
      <w:r w:rsidR="009D0B5A" w:rsidRPr="003D2A8D">
        <w:t xml:space="preserve"> or </w:t>
      </w:r>
      <w:r w:rsidR="00EC0CE0">
        <w:t xml:space="preserve">emailing </w:t>
      </w:r>
      <w:r w:rsidR="009D0B5A" w:rsidRPr="003D2A8D">
        <w:t>the appeal to</w:t>
      </w:r>
      <w:r w:rsidRPr="003D2A8D">
        <w:t>:</w:t>
      </w:r>
    </w:p>
    <w:p w14:paraId="4E4847AF" w14:textId="77777777" w:rsidR="00EC1D3E" w:rsidRPr="003D2A8D" w:rsidRDefault="00EC1D3E">
      <w:pPr>
        <w:rPr>
          <w:sz w:val="20"/>
        </w:rPr>
      </w:pPr>
    </w:p>
    <w:p w14:paraId="45F2EA54" w14:textId="77777777" w:rsidR="00BE1198" w:rsidRDefault="00BE1198">
      <w:pPr>
        <w:jc w:val="center"/>
        <w:rPr>
          <w:sz w:val="20"/>
        </w:rPr>
      </w:pPr>
    </w:p>
    <w:p w14:paraId="1314659F" w14:textId="77777777" w:rsidR="00EC0CE0" w:rsidRDefault="00EC0CE0" w:rsidP="00BE1198">
      <w:pPr>
        <w:rPr>
          <w:b/>
          <w:sz w:val="20"/>
          <w:szCs w:val="20"/>
          <w:u w:val="single"/>
        </w:rPr>
      </w:pPr>
    </w:p>
    <w:p w14:paraId="108B34B8" w14:textId="77777777" w:rsidR="00EC0CE0" w:rsidRPr="00D34BB6" w:rsidRDefault="00EC0CE0" w:rsidP="00EC0CE0">
      <w:pPr>
        <w:tabs>
          <w:tab w:val="left" w:pos="900"/>
        </w:tabs>
        <w:jc w:val="center"/>
        <w:rPr>
          <w:sz w:val="20"/>
          <w:szCs w:val="20"/>
        </w:rPr>
      </w:pPr>
      <w:bookmarkStart w:id="13" w:name="_Hlk222905918"/>
      <w:r w:rsidRPr="00D34BB6">
        <w:rPr>
          <w:sz w:val="20"/>
          <w:szCs w:val="20"/>
        </w:rPr>
        <w:t>Department for Aging and Rehabilitative Services</w:t>
      </w:r>
    </w:p>
    <w:p w14:paraId="477233E9" w14:textId="77777777" w:rsidR="00EC0CE0" w:rsidRPr="00D34BB6" w:rsidRDefault="00EC0CE0" w:rsidP="00EC0CE0">
      <w:pPr>
        <w:tabs>
          <w:tab w:val="left" w:pos="900"/>
        </w:tabs>
        <w:jc w:val="center"/>
        <w:rPr>
          <w:sz w:val="20"/>
          <w:szCs w:val="20"/>
        </w:rPr>
      </w:pPr>
      <w:r w:rsidRPr="00D34BB6">
        <w:rPr>
          <w:sz w:val="20"/>
          <w:szCs w:val="20"/>
        </w:rPr>
        <w:t>5620 Cox Rd.</w:t>
      </w:r>
    </w:p>
    <w:p w14:paraId="033E4CE9" w14:textId="77777777" w:rsidR="00EC0CE0" w:rsidRPr="00D34BB6" w:rsidRDefault="00EC0CE0" w:rsidP="00EC0CE0">
      <w:pPr>
        <w:tabs>
          <w:tab w:val="left" w:pos="900"/>
        </w:tabs>
        <w:jc w:val="center"/>
        <w:rPr>
          <w:sz w:val="20"/>
          <w:szCs w:val="20"/>
        </w:rPr>
      </w:pPr>
      <w:r w:rsidRPr="00D34BB6">
        <w:rPr>
          <w:sz w:val="20"/>
          <w:szCs w:val="20"/>
        </w:rPr>
        <w:t>Glen Allen, VA 23060</w:t>
      </w:r>
    </w:p>
    <w:p w14:paraId="08194344" w14:textId="77777777" w:rsidR="00EC0CE0" w:rsidRPr="00D34BB6" w:rsidRDefault="00EC0CE0" w:rsidP="00EC0CE0">
      <w:pPr>
        <w:tabs>
          <w:tab w:val="left" w:pos="900"/>
        </w:tabs>
        <w:jc w:val="center"/>
        <w:rPr>
          <w:sz w:val="20"/>
          <w:szCs w:val="20"/>
        </w:rPr>
      </w:pPr>
      <w:r w:rsidRPr="00D34BB6">
        <w:rPr>
          <w:sz w:val="20"/>
          <w:szCs w:val="20"/>
        </w:rPr>
        <w:t>Attn: APS Division</w:t>
      </w:r>
    </w:p>
    <w:p w14:paraId="4C363928" w14:textId="77777777" w:rsidR="00EC0CE0" w:rsidRPr="00EC0CE0" w:rsidRDefault="00EC0CE0" w:rsidP="00EC0CE0">
      <w:pPr>
        <w:rPr>
          <w:sz w:val="20"/>
        </w:rPr>
      </w:pPr>
    </w:p>
    <w:p w14:paraId="573B9FDE" w14:textId="77777777" w:rsidR="00EC0CE0" w:rsidRPr="00EC0CE0" w:rsidRDefault="00EC0CE0" w:rsidP="00EC0CE0">
      <w:pPr>
        <w:jc w:val="center"/>
        <w:rPr>
          <w:b/>
        </w:rPr>
      </w:pPr>
      <w:r w:rsidRPr="00D34BB6">
        <w:rPr>
          <w:b/>
          <w:sz w:val="18"/>
          <w:szCs w:val="18"/>
        </w:rPr>
        <w:t xml:space="preserve">OR via email: </w:t>
      </w:r>
      <w:r w:rsidRPr="00EC0CE0">
        <w:rPr>
          <w:b/>
        </w:rPr>
        <w:t>HBCAppeals@dars.virginia.gov</w:t>
      </w:r>
    </w:p>
    <w:bookmarkEnd w:id="13"/>
    <w:p w14:paraId="2570EB3B" w14:textId="77777777" w:rsidR="00EC0CE0" w:rsidRPr="00BE1198" w:rsidRDefault="00EC0CE0" w:rsidP="00BE1198">
      <w:pPr>
        <w:rPr>
          <w:b/>
          <w:sz w:val="20"/>
          <w:szCs w:val="20"/>
          <w:u w:val="single"/>
        </w:rPr>
      </w:pPr>
    </w:p>
    <w:p w14:paraId="77FCF944" w14:textId="77777777" w:rsidR="003D2A8D" w:rsidRDefault="003D2A8D" w:rsidP="00207967">
      <w:pPr>
        <w:rPr>
          <w:sz w:val="20"/>
        </w:rPr>
      </w:pPr>
    </w:p>
    <w:p w14:paraId="3EF3A6CE" w14:textId="77777777" w:rsidR="00EC1D3E" w:rsidRDefault="00EC1D3E">
      <w:pPr>
        <w:rPr>
          <w:sz w:val="20"/>
        </w:rPr>
      </w:pPr>
      <w:r>
        <w:rPr>
          <w:sz w:val="20"/>
        </w:rPr>
        <w:t>If you ask for a Hearing within 10 days, your service or service payment will continue until a decision is made.</w:t>
      </w:r>
    </w:p>
    <w:p w14:paraId="2453057A" w14:textId="77777777" w:rsidR="00EC1D3E" w:rsidRDefault="00EC1D3E">
      <w:pPr>
        <w:rPr>
          <w:sz w:val="20"/>
        </w:rPr>
      </w:pPr>
    </w:p>
    <w:p w14:paraId="2005EE97" w14:textId="77777777" w:rsidR="00EC1D3E" w:rsidRDefault="00EC1D3E">
      <w:pPr>
        <w:rPr>
          <w:sz w:val="20"/>
        </w:rPr>
      </w:pPr>
      <w:r w:rsidRPr="00D87D2F">
        <w:rPr>
          <w:sz w:val="20"/>
        </w:rPr>
        <w:t>If you feel you were discriminated against at any time, you may file a complaint</w:t>
      </w:r>
      <w:r w:rsidR="00C842DC" w:rsidRPr="00D87D2F">
        <w:rPr>
          <w:sz w:val="20"/>
        </w:rPr>
        <w:t xml:space="preserve"> with </w:t>
      </w:r>
      <w:r w:rsidRPr="00D87D2F">
        <w:rPr>
          <w:sz w:val="20"/>
        </w:rPr>
        <w:t>the Commissioner of th</w:t>
      </w:r>
      <w:r w:rsidR="00D87D2F" w:rsidRPr="00D87D2F">
        <w:rPr>
          <w:sz w:val="20"/>
        </w:rPr>
        <w:t xml:space="preserve">e Department of Social Services </w:t>
      </w:r>
      <w:r w:rsidRPr="00D87D2F">
        <w:rPr>
          <w:sz w:val="20"/>
        </w:rPr>
        <w:t xml:space="preserve">or the </w:t>
      </w:r>
      <w:r w:rsidR="00D87D2F">
        <w:rPr>
          <w:sz w:val="20"/>
        </w:rPr>
        <w:t xml:space="preserve">U.S Department of Health and Human Services, </w:t>
      </w:r>
      <w:r w:rsidRPr="00D87D2F">
        <w:rPr>
          <w:sz w:val="20"/>
        </w:rPr>
        <w:t xml:space="preserve">Office of Civil Rights.  This must be done within 180 days of the alleged discriminatory act.  </w:t>
      </w:r>
      <w:r w:rsidR="00D87D2F" w:rsidRPr="00D87D2F">
        <w:rPr>
          <w:sz w:val="20"/>
        </w:rPr>
        <w:t xml:space="preserve">Additional information is available at </w:t>
      </w:r>
      <w:hyperlink r:id="rId8" w:history="1">
        <w:r w:rsidR="00D87D2F" w:rsidRPr="00D87D2F">
          <w:rPr>
            <w:rStyle w:val="Hyperlink"/>
          </w:rPr>
          <w:t>http://www.dss.virginia.gov/about/civil_rights/index.cgi</w:t>
        </w:r>
      </w:hyperlink>
    </w:p>
    <w:p w14:paraId="1E9EE575" w14:textId="77777777" w:rsidR="00EC1D3E" w:rsidRDefault="00EC1D3E">
      <w:pPr>
        <w:rPr>
          <w:sz w:val="20"/>
        </w:rPr>
      </w:pPr>
    </w:p>
    <w:p w14:paraId="50D581BC" w14:textId="77777777" w:rsidR="00EC1D3E" w:rsidRDefault="00EC1D3E">
      <w:pPr>
        <w:pStyle w:val="Heading2"/>
      </w:pPr>
      <w:r>
        <w:t>RESPONSIBILITIES OF APPLICANTS</w:t>
      </w:r>
    </w:p>
    <w:p w14:paraId="29DEE709" w14:textId="77777777" w:rsidR="00EC1D3E" w:rsidRDefault="00EC1D3E">
      <w:pPr>
        <w:jc w:val="center"/>
        <w:rPr>
          <w:sz w:val="20"/>
        </w:rPr>
      </w:pPr>
    </w:p>
    <w:p w14:paraId="675200A9" w14:textId="77777777" w:rsidR="00EC1D3E" w:rsidRDefault="00EC1D3E">
      <w:pPr>
        <w:pStyle w:val="BodyText"/>
      </w:pPr>
      <w:r>
        <w:t xml:space="preserve">You must give complete and accurate information needed for determining eligibility.  The </w:t>
      </w:r>
      <w:r w:rsidR="00A12DFD">
        <w:t>local department</w:t>
      </w:r>
      <w:r>
        <w:t xml:space="preserve"> may have to ask you for pay </w:t>
      </w:r>
      <w:proofErr w:type="gramStart"/>
      <w:r>
        <w:t>stubs</w:t>
      </w:r>
      <w:proofErr w:type="gramEnd"/>
      <w:r>
        <w:t xml:space="preserve"> </w:t>
      </w:r>
      <w:r w:rsidR="00F75B7E">
        <w:t xml:space="preserve">or other types of documents </w:t>
      </w:r>
      <w:r>
        <w:t xml:space="preserve">or permission to contact agencies or individuals to get proof of your income.  If you give incorrect </w:t>
      </w:r>
      <w:r w:rsidR="00962C11">
        <w:t>information,</w:t>
      </w:r>
      <w:r>
        <w:t xml:space="preserve"> you could be prosecuted under the law.</w:t>
      </w:r>
    </w:p>
    <w:p w14:paraId="4FF03CAB" w14:textId="77777777" w:rsidR="00EC1D3E" w:rsidRDefault="00EC1D3E">
      <w:pPr>
        <w:rPr>
          <w:sz w:val="20"/>
        </w:rPr>
      </w:pPr>
    </w:p>
    <w:p w14:paraId="4E544DD4" w14:textId="77777777" w:rsidR="00EC1D3E" w:rsidRDefault="00EC1D3E">
      <w:pPr>
        <w:rPr>
          <w:sz w:val="20"/>
        </w:rPr>
      </w:pPr>
      <w:r>
        <w:rPr>
          <w:sz w:val="20"/>
        </w:rPr>
        <w:t xml:space="preserve">You must notify the </w:t>
      </w:r>
      <w:r w:rsidR="00A12DFD">
        <w:rPr>
          <w:sz w:val="20"/>
        </w:rPr>
        <w:t>local department</w:t>
      </w:r>
      <w:r>
        <w:rPr>
          <w:sz w:val="20"/>
        </w:rPr>
        <w:t xml:space="preserve"> within 10 days of any changes, which could affect your eligibility for services.</w:t>
      </w:r>
    </w:p>
    <w:sectPr w:rsidR="00EC1D3E">
      <w:footerReference w:type="default" r:id="rId9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68D90" w14:textId="77777777" w:rsidR="00EB53B8" w:rsidRDefault="00EB53B8">
      <w:r>
        <w:separator/>
      </w:r>
    </w:p>
  </w:endnote>
  <w:endnote w:type="continuationSeparator" w:id="0">
    <w:p w14:paraId="54FBDEAB" w14:textId="77777777" w:rsidR="00EB53B8" w:rsidRDefault="00EB5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EE7B1" w14:textId="77777777" w:rsidR="00B44FB6" w:rsidRDefault="00B44FB6">
    <w:pPr>
      <w:pStyle w:val="Footer"/>
      <w:jc w:val="center"/>
      <w:rPr>
        <w:b/>
        <w:bCs/>
        <w:color w:val="FF000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1878B" w14:textId="77777777" w:rsidR="00EB53B8" w:rsidRDefault="00EB53B8">
      <w:r>
        <w:separator/>
      </w:r>
    </w:p>
  </w:footnote>
  <w:footnote w:type="continuationSeparator" w:id="0">
    <w:p w14:paraId="7CFFBC46" w14:textId="77777777" w:rsidR="00EB53B8" w:rsidRDefault="00EB5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8B"/>
    <w:rsid w:val="0001733D"/>
    <w:rsid w:val="00054D6C"/>
    <w:rsid w:val="0007024C"/>
    <w:rsid w:val="001160E6"/>
    <w:rsid w:val="001214A8"/>
    <w:rsid w:val="001943BD"/>
    <w:rsid w:val="001A517B"/>
    <w:rsid w:val="001D5635"/>
    <w:rsid w:val="00207967"/>
    <w:rsid w:val="002D0921"/>
    <w:rsid w:val="002D68AC"/>
    <w:rsid w:val="00303ED2"/>
    <w:rsid w:val="003763A8"/>
    <w:rsid w:val="003764FF"/>
    <w:rsid w:val="003814CD"/>
    <w:rsid w:val="003D2A8D"/>
    <w:rsid w:val="003E179D"/>
    <w:rsid w:val="00407BBA"/>
    <w:rsid w:val="004127B2"/>
    <w:rsid w:val="00416831"/>
    <w:rsid w:val="00444EE8"/>
    <w:rsid w:val="00452B8D"/>
    <w:rsid w:val="00472DAE"/>
    <w:rsid w:val="004746A6"/>
    <w:rsid w:val="004F37F8"/>
    <w:rsid w:val="005837A8"/>
    <w:rsid w:val="005F6C96"/>
    <w:rsid w:val="00643C69"/>
    <w:rsid w:val="00657EBD"/>
    <w:rsid w:val="006A0B25"/>
    <w:rsid w:val="006A6C6A"/>
    <w:rsid w:val="006A7AFB"/>
    <w:rsid w:val="006C194C"/>
    <w:rsid w:val="006E0524"/>
    <w:rsid w:val="00795B5E"/>
    <w:rsid w:val="007B382C"/>
    <w:rsid w:val="007B6140"/>
    <w:rsid w:val="007E179A"/>
    <w:rsid w:val="008320BF"/>
    <w:rsid w:val="00862BB9"/>
    <w:rsid w:val="008A0906"/>
    <w:rsid w:val="008A78D3"/>
    <w:rsid w:val="00920E5A"/>
    <w:rsid w:val="00953D74"/>
    <w:rsid w:val="00960062"/>
    <w:rsid w:val="00962C11"/>
    <w:rsid w:val="0097416C"/>
    <w:rsid w:val="009B4CA0"/>
    <w:rsid w:val="009C4EA2"/>
    <w:rsid w:val="009D0B5A"/>
    <w:rsid w:val="009D2B8B"/>
    <w:rsid w:val="009E45BE"/>
    <w:rsid w:val="00A027B8"/>
    <w:rsid w:val="00A028FD"/>
    <w:rsid w:val="00A12DFD"/>
    <w:rsid w:val="00A22003"/>
    <w:rsid w:val="00A308D1"/>
    <w:rsid w:val="00A92CB4"/>
    <w:rsid w:val="00B27860"/>
    <w:rsid w:val="00B44FB6"/>
    <w:rsid w:val="00B95C66"/>
    <w:rsid w:val="00BE1198"/>
    <w:rsid w:val="00BE5D2B"/>
    <w:rsid w:val="00BF2216"/>
    <w:rsid w:val="00BF2778"/>
    <w:rsid w:val="00C15E8B"/>
    <w:rsid w:val="00C842DC"/>
    <w:rsid w:val="00C925D6"/>
    <w:rsid w:val="00C94646"/>
    <w:rsid w:val="00CA3398"/>
    <w:rsid w:val="00D306C0"/>
    <w:rsid w:val="00D34BB6"/>
    <w:rsid w:val="00D559D0"/>
    <w:rsid w:val="00D56862"/>
    <w:rsid w:val="00D605B4"/>
    <w:rsid w:val="00D67607"/>
    <w:rsid w:val="00D87D2F"/>
    <w:rsid w:val="00DA59D4"/>
    <w:rsid w:val="00DC6C32"/>
    <w:rsid w:val="00DF4B86"/>
    <w:rsid w:val="00E12A41"/>
    <w:rsid w:val="00E24DB5"/>
    <w:rsid w:val="00E919C7"/>
    <w:rsid w:val="00EA5301"/>
    <w:rsid w:val="00EB53B8"/>
    <w:rsid w:val="00EC0CE0"/>
    <w:rsid w:val="00EC1D3E"/>
    <w:rsid w:val="00F00E5A"/>
    <w:rsid w:val="00F440BC"/>
    <w:rsid w:val="00F75B7E"/>
    <w:rsid w:val="00FA0019"/>
    <w:rsid w:val="00FA6021"/>
    <w:rsid w:val="00FB74BD"/>
    <w:rsid w:val="00FC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1F38626"/>
  <w15:chartTrackingRefBased/>
  <w15:docId w15:val="{A79F83C3-C7CC-4361-A5C3-BF5E9237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19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sz w:val="16"/>
    </w:rPr>
  </w:style>
  <w:style w:type="character" w:styleId="FollowedHyperlink">
    <w:name w:val="FollowedHyperlink"/>
    <w:rsid w:val="00FA0019"/>
    <w:rPr>
      <w:color w:val="800080"/>
      <w:u w:val="single"/>
    </w:rPr>
  </w:style>
  <w:style w:type="character" w:styleId="Hyperlink">
    <w:name w:val="Hyperlink"/>
    <w:uiPriority w:val="99"/>
    <w:unhideWhenUsed/>
    <w:rsid w:val="00D87D2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62C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C0C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0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s.virginia.gov/about/civil_rights/index.cg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ss.virginia.gov/localagency/index.cg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9B952B-263D-4C85-ACB6-8FECD3C96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OFFICE USE ONLY:</vt:lpstr>
      <vt:lpstr>    </vt:lpstr>
      <vt:lpstr>    RIGHTS OF APPLICANTS</vt:lpstr>
      <vt:lpstr>    APPEAL INSTRUCTIONS</vt:lpstr>
      <vt:lpstr>    RESPONSIBILITIES OF APPLICANTS</vt:lpstr>
    </vt:vector>
  </TitlesOfParts>
  <Company>Holt Industries, Inc.</Company>
  <LinksUpToDate>false</LinksUpToDate>
  <CharactersWithSpaces>5294</CharactersWithSpaces>
  <SharedDoc>false</SharedDoc>
  <HLinks>
    <vt:vector size="12" baseType="variant">
      <vt:variant>
        <vt:i4>3932178</vt:i4>
      </vt:variant>
      <vt:variant>
        <vt:i4>99</vt:i4>
      </vt:variant>
      <vt:variant>
        <vt:i4>0</vt:i4>
      </vt:variant>
      <vt:variant>
        <vt:i4>5</vt:i4>
      </vt:variant>
      <vt:variant>
        <vt:lpwstr>http://www.dss.virginia.gov/about/civil_rights/index.cgi</vt:lpwstr>
      </vt:variant>
      <vt:variant>
        <vt:lpwstr/>
      </vt:variant>
      <vt:variant>
        <vt:i4>5373976</vt:i4>
      </vt:variant>
      <vt:variant>
        <vt:i4>96</vt:i4>
      </vt:variant>
      <vt:variant>
        <vt:i4>0</vt:i4>
      </vt:variant>
      <vt:variant>
        <vt:i4>5</vt:i4>
      </vt:variant>
      <vt:variant>
        <vt:lpwstr>http://www.dss.virginia.gov/localagency/index.cgi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USE ONLY:</dc:title>
  <dc:subject/>
  <dc:creator>FEFE</dc:creator>
  <cp:keywords/>
  <cp:lastModifiedBy>Evans, Craig (DARS)</cp:lastModifiedBy>
  <cp:revision>2</cp:revision>
  <cp:lastPrinted>2011-11-28T21:33:00Z</cp:lastPrinted>
  <dcterms:created xsi:type="dcterms:W3CDTF">2026-03-03T15:57:00Z</dcterms:created>
  <dcterms:modified xsi:type="dcterms:W3CDTF">2026-03-03T15:57:00Z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