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9900" w14:textId="77777777" w:rsidR="00D97587" w:rsidRDefault="00D97587" w:rsidP="00D97587">
      <w:pPr>
        <w:pStyle w:val="NoSpacing"/>
        <w:jc w:val="center"/>
        <w:rPr>
          <w:b/>
          <w:bCs/>
        </w:rPr>
      </w:pPr>
      <w:r w:rsidRPr="00D3493D">
        <w:rPr>
          <w:b/>
          <w:bCs/>
        </w:rPr>
        <w:t>Commonwealth Neurotrauma Initiative</w:t>
      </w:r>
    </w:p>
    <w:p w14:paraId="1F0A9162" w14:textId="03D2734F" w:rsidR="00172188" w:rsidRPr="00D3493D" w:rsidRDefault="00172188" w:rsidP="00D97587">
      <w:pPr>
        <w:pStyle w:val="NoSpacing"/>
        <w:jc w:val="center"/>
        <w:rPr>
          <w:b/>
          <w:bCs/>
        </w:rPr>
      </w:pPr>
      <w:r>
        <w:rPr>
          <w:b/>
          <w:bCs/>
        </w:rPr>
        <w:t>Meeting Minutes</w:t>
      </w:r>
    </w:p>
    <w:p w14:paraId="486F91D4" w14:textId="77777777" w:rsidR="00D97587" w:rsidRDefault="00D97587" w:rsidP="00D97587">
      <w:pPr>
        <w:pStyle w:val="NoSpacing"/>
        <w:jc w:val="center"/>
        <w:rPr>
          <w:b/>
          <w:bCs/>
        </w:rPr>
      </w:pPr>
    </w:p>
    <w:p w14:paraId="7B3A3B11" w14:textId="77777777" w:rsidR="00D97587" w:rsidRPr="00D3493D" w:rsidRDefault="00D97587" w:rsidP="00D97587">
      <w:pPr>
        <w:pStyle w:val="NoSpacing"/>
        <w:jc w:val="center"/>
        <w:rPr>
          <w:b/>
          <w:bCs/>
        </w:rPr>
      </w:pPr>
      <w:r>
        <w:rPr>
          <w:rFonts w:ascii="Times New Roman"/>
          <w:noProof/>
          <w:sz w:val="20"/>
        </w:rPr>
        <w:drawing>
          <wp:inline distT="0" distB="0" distL="0" distR="0" wp14:anchorId="0B036F29" wp14:editId="1DCC3C4E">
            <wp:extent cx="1345720" cy="1172633"/>
            <wp:effectExtent l="0" t="0" r="6985" b="8890"/>
            <wp:docPr id="12" name="Image 12" descr="Shape, arr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hape, arrow&#10;&#10;AI-generated content may be incorrect."/>
                    <pic:cNvPicPr/>
                  </pic:nvPicPr>
                  <pic:blipFill>
                    <a:blip r:embed="rId11" cstate="print"/>
                    <a:stretch>
                      <a:fillRect/>
                    </a:stretch>
                  </pic:blipFill>
                  <pic:spPr>
                    <a:xfrm>
                      <a:off x="0" y="0"/>
                      <a:ext cx="1360878" cy="1185842"/>
                    </a:xfrm>
                    <a:prstGeom prst="rect">
                      <a:avLst/>
                    </a:prstGeom>
                  </pic:spPr>
                </pic:pic>
              </a:graphicData>
            </a:graphic>
          </wp:inline>
        </w:drawing>
      </w:r>
    </w:p>
    <w:p w14:paraId="03F8FF34" w14:textId="77777777" w:rsidR="00D97587" w:rsidRDefault="00D97587" w:rsidP="00D97587">
      <w:pPr>
        <w:pStyle w:val="NoSpacing"/>
        <w:jc w:val="center"/>
      </w:pPr>
    </w:p>
    <w:p w14:paraId="02632378" w14:textId="77777777" w:rsidR="00D97587" w:rsidRDefault="00D97587" w:rsidP="00D97587">
      <w:pPr>
        <w:pStyle w:val="NoSpacing"/>
        <w:jc w:val="center"/>
      </w:pPr>
      <w:r>
        <w:t>Virginia Department for Aging and Rehabilitative Services</w:t>
      </w:r>
    </w:p>
    <w:p w14:paraId="3021BA9F" w14:textId="33F6E27F" w:rsidR="00D97587" w:rsidRDefault="00D97587" w:rsidP="00D97587">
      <w:pPr>
        <w:pStyle w:val="NoSpacing"/>
        <w:jc w:val="center"/>
      </w:pPr>
      <w:r>
        <w:t>5260 Cox Road</w:t>
      </w:r>
    </w:p>
    <w:p w14:paraId="60040152" w14:textId="174AB6C7" w:rsidR="00D97587" w:rsidRDefault="00D97587" w:rsidP="00D97587">
      <w:pPr>
        <w:pStyle w:val="NoSpacing"/>
        <w:jc w:val="center"/>
      </w:pPr>
      <w:r>
        <w:t>Glen Allen, VA 23060</w:t>
      </w:r>
    </w:p>
    <w:p w14:paraId="19012F1F" w14:textId="77777777" w:rsidR="00D97587" w:rsidRDefault="00D97587" w:rsidP="00D97587">
      <w:pPr>
        <w:pStyle w:val="NoSpacing"/>
        <w:jc w:val="center"/>
      </w:pPr>
    </w:p>
    <w:p w14:paraId="5D796511" w14:textId="53635D3A" w:rsidR="00D97587" w:rsidRDefault="00D97587" w:rsidP="00D97587">
      <w:pPr>
        <w:pStyle w:val="NoSpacing"/>
        <w:jc w:val="center"/>
      </w:pPr>
      <w:r>
        <w:t>December 12, 2025</w:t>
      </w:r>
    </w:p>
    <w:p w14:paraId="15272ED8" w14:textId="77777777" w:rsidR="00D97587" w:rsidRDefault="00D97587" w:rsidP="00D97587">
      <w:pPr>
        <w:pStyle w:val="NoSpacing"/>
        <w:jc w:val="center"/>
      </w:pPr>
      <w:r>
        <w:t>10:00 AM to 1:00 PM</w:t>
      </w:r>
    </w:p>
    <w:p w14:paraId="1B3CDD00" w14:textId="77777777" w:rsidR="00D97587" w:rsidRDefault="00D97587" w:rsidP="000439B6">
      <w:pPr>
        <w:pStyle w:val="NoSpacing"/>
      </w:pPr>
    </w:p>
    <w:p w14:paraId="08F71C40" w14:textId="6EDD784A" w:rsidR="00D97587" w:rsidRDefault="00D97587" w:rsidP="00D97587">
      <w:pPr>
        <w:pStyle w:val="NoSpacing"/>
        <w:jc w:val="center"/>
        <w:rPr>
          <w:b/>
          <w:bCs/>
        </w:rPr>
      </w:pPr>
      <w:r>
        <w:rPr>
          <w:b/>
          <w:bCs/>
        </w:rPr>
        <w:t xml:space="preserve">In-Person </w:t>
      </w:r>
      <w:r w:rsidRPr="00D3493D">
        <w:rPr>
          <w:b/>
          <w:bCs/>
        </w:rPr>
        <w:t>Quarterly Meeting</w:t>
      </w:r>
    </w:p>
    <w:p w14:paraId="2CA8F6E2" w14:textId="77777777" w:rsidR="00280F71" w:rsidRDefault="00280F71" w:rsidP="00D97587">
      <w:pPr>
        <w:pStyle w:val="NoSpacing"/>
        <w:jc w:val="center"/>
        <w:rPr>
          <w:b/>
          <w:bCs/>
        </w:rPr>
      </w:pPr>
    </w:p>
    <w:p w14:paraId="2E13EF60" w14:textId="51792F7E" w:rsidR="00E45585" w:rsidRDefault="00280F71" w:rsidP="00280F71">
      <w:pPr>
        <w:pStyle w:val="NoSpacing"/>
      </w:pPr>
      <w:bookmarkStart w:id="0" w:name="_Hlk217387110"/>
      <w:r>
        <w:rPr>
          <w:b/>
          <w:bCs/>
        </w:rPr>
        <w:t xml:space="preserve">Members Present: </w:t>
      </w:r>
      <w:r w:rsidR="00E45585" w:rsidRPr="00CE6A76">
        <w:t>Richard Bagby, Cara Meixner</w:t>
      </w:r>
      <w:r w:rsidR="00CE6A76">
        <w:t xml:space="preserve"> (Virtual),</w:t>
      </w:r>
      <w:r w:rsidR="008B6210">
        <w:t xml:space="preserve"> </w:t>
      </w:r>
      <w:r w:rsidR="00E45585" w:rsidRPr="00CE6A76">
        <w:t>Pam Cobler</w:t>
      </w:r>
      <w:r w:rsidR="00CE6A76">
        <w:t xml:space="preserve"> (Virtual), </w:t>
      </w:r>
      <w:r w:rsidR="00E45585" w:rsidRPr="00CE6A76">
        <w:t>Heather Board</w:t>
      </w:r>
      <w:r w:rsidR="00CE6A76">
        <w:t xml:space="preserve">, </w:t>
      </w:r>
      <w:r w:rsidR="00E45585" w:rsidRPr="00CE6A76">
        <w:t>William Carter</w:t>
      </w:r>
      <w:r w:rsidR="00CE6A76">
        <w:t xml:space="preserve">, </w:t>
      </w:r>
      <w:r w:rsidR="00CE6A76" w:rsidRPr="00CE6A76">
        <w:t>Joseph “Robbie”</w:t>
      </w:r>
      <w:r w:rsidR="00E45585" w:rsidRPr="00CE6A76">
        <w:t xml:space="preserve"> S</w:t>
      </w:r>
      <w:r w:rsidR="00CE6A76" w:rsidRPr="00CE6A76">
        <w:t>voboda</w:t>
      </w:r>
    </w:p>
    <w:p w14:paraId="29C47C56" w14:textId="77777777" w:rsidR="00CE6A76" w:rsidRDefault="00CE6A76" w:rsidP="00280F71">
      <w:pPr>
        <w:pStyle w:val="NoSpacing"/>
      </w:pPr>
    </w:p>
    <w:p w14:paraId="21915B9A" w14:textId="287DE375" w:rsidR="00CE6A76" w:rsidRDefault="00CE6A76" w:rsidP="00280F71">
      <w:pPr>
        <w:pStyle w:val="NoSpacing"/>
      </w:pPr>
      <w:r w:rsidRPr="00CE6A76">
        <w:rPr>
          <w:b/>
          <w:bCs/>
        </w:rPr>
        <w:t>Members Absent:</w:t>
      </w:r>
      <w:r>
        <w:rPr>
          <w:b/>
          <w:bCs/>
        </w:rPr>
        <w:t xml:space="preserve"> </w:t>
      </w:r>
      <w:r>
        <w:t>Kathryn Hayfield</w:t>
      </w:r>
    </w:p>
    <w:p w14:paraId="0CCAFCED" w14:textId="77777777" w:rsidR="00CE6A76" w:rsidRDefault="00CE6A76" w:rsidP="00280F71">
      <w:pPr>
        <w:pStyle w:val="NoSpacing"/>
      </w:pPr>
    </w:p>
    <w:p w14:paraId="4D98A764" w14:textId="0D47938B" w:rsidR="00CE6A76" w:rsidRPr="00CE6A76" w:rsidRDefault="00CE6A76" w:rsidP="00280F71">
      <w:pPr>
        <w:pStyle w:val="NoSpacing"/>
      </w:pPr>
      <w:r w:rsidRPr="00CE6A76">
        <w:rPr>
          <w:b/>
          <w:bCs/>
        </w:rPr>
        <w:t>Guests and Presenters:</w:t>
      </w:r>
      <w:r>
        <w:rPr>
          <w:b/>
          <w:bCs/>
        </w:rPr>
        <w:t xml:space="preserve"> </w:t>
      </w:r>
      <w:r>
        <w:t>None</w:t>
      </w:r>
    </w:p>
    <w:p w14:paraId="50C38D27" w14:textId="77777777" w:rsidR="00CE6A76" w:rsidRDefault="00CE6A76" w:rsidP="00280F71">
      <w:pPr>
        <w:pStyle w:val="NoSpacing"/>
      </w:pPr>
    </w:p>
    <w:p w14:paraId="0E0089CE" w14:textId="34410DA6" w:rsidR="00CE6A76" w:rsidRPr="00CE6A76" w:rsidRDefault="00CE6A76" w:rsidP="00280F71">
      <w:pPr>
        <w:pStyle w:val="NoSpacing"/>
        <w:rPr>
          <w:b/>
          <w:bCs/>
        </w:rPr>
      </w:pPr>
      <w:r>
        <w:rPr>
          <w:b/>
          <w:bCs/>
        </w:rPr>
        <w:t xml:space="preserve">DARS Staff Present: </w:t>
      </w:r>
      <w:r w:rsidRPr="00CE6A76">
        <w:t>Carolyn Turner, Amy Loving, Lynnita Smith</w:t>
      </w:r>
    </w:p>
    <w:bookmarkEnd w:id="0"/>
    <w:p w14:paraId="69732026" w14:textId="77777777" w:rsidR="00CE2661" w:rsidRDefault="00CE2661" w:rsidP="00D97587">
      <w:pPr>
        <w:pStyle w:val="NoSpacing"/>
        <w:jc w:val="center"/>
        <w:rPr>
          <w:b/>
          <w:bCs/>
        </w:rPr>
      </w:pPr>
    </w:p>
    <w:p w14:paraId="17A23F9D" w14:textId="77777777" w:rsidR="00D97587" w:rsidRDefault="00D97587" w:rsidP="00D97587">
      <w:pPr>
        <w:pStyle w:val="NoSpacing"/>
        <w:jc w:val="center"/>
        <w:rPr>
          <w:b/>
          <w:bCs/>
        </w:rPr>
      </w:pPr>
    </w:p>
    <w:p w14:paraId="0057DBC5" w14:textId="2AC86D4A" w:rsidR="00D97587" w:rsidRPr="0023204E" w:rsidRDefault="00D97587" w:rsidP="00D97587">
      <w:pPr>
        <w:pStyle w:val="NoSpacing"/>
        <w:numPr>
          <w:ilvl w:val="0"/>
          <w:numId w:val="4"/>
        </w:numPr>
        <w:ind w:left="360"/>
        <w:rPr>
          <w:i/>
        </w:rPr>
      </w:pPr>
      <w:r w:rsidRPr="00D97587">
        <w:rPr>
          <w:b/>
        </w:rPr>
        <w:t xml:space="preserve">Welcome and </w:t>
      </w:r>
      <w:r w:rsidR="00434DFF">
        <w:rPr>
          <w:b/>
        </w:rPr>
        <w:t>Introductions</w:t>
      </w:r>
      <w:r w:rsidRPr="00D97587">
        <w:rPr>
          <w:b/>
        </w:rPr>
        <w:t xml:space="preserve"> </w:t>
      </w:r>
      <w:r w:rsidRPr="00D97587">
        <w:rPr>
          <w:bCs/>
        </w:rPr>
        <w:t>–</w:t>
      </w:r>
      <w:r w:rsidRPr="00D97587">
        <w:rPr>
          <w:b/>
        </w:rPr>
        <w:t xml:space="preserve"> </w:t>
      </w:r>
      <w:bookmarkStart w:id="1" w:name="_Hlk217387164"/>
      <w:r w:rsidRPr="00D97587">
        <w:rPr>
          <w:iCs/>
        </w:rPr>
        <w:t>Richard Bagby</w:t>
      </w:r>
      <w:r>
        <w:rPr>
          <w:iCs/>
        </w:rPr>
        <w:t xml:space="preserve">, </w:t>
      </w:r>
      <w:r w:rsidRPr="00D97587">
        <w:rPr>
          <w:iCs/>
        </w:rPr>
        <w:t>Chair</w:t>
      </w:r>
      <w:r w:rsidR="006E1A39">
        <w:rPr>
          <w:iCs/>
        </w:rPr>
        <w:t>, commenced at 10:16am.</w:t>
      </w:r>
    </w:p>
    <w:p w14:paraId="28AA1D72" w14:textId="77777777" w:rsidR="0023204E" w:rsidRDefault="0023204E" w:rsidP="0023204E">
      <w:pPr>
        <w:pStyle w:val="NoSpacing"/>
        <w:rPr>
          <w:i/>
        </w:rPr>
      </w:pPr>
    </w:p>
    <w:p w14:paraId="4A2BD835" w14:textId="3D5BA3EA" w:rsidR="00D97587" w:rsidRPr="006E1A39" w:rsidRDefault="0023204E" w:rsidP="006E1A39">
      <w:pPr>
        <w:pStyle w:val="NoSpacing"/>
        <w:ind w:left="360"/>
      </w:pPr>
      <w:r w:rsidRPr="006E1A39">
        <w:t>Members introduce</w:t>
      </w:r>
      <w:r w:rsidR="00280F71" w:rsidRPr="006E1A39">
        <w:t>d</w:t>
      </w:r>
      <w:r w:rsidRPr="006E1A39">
        <w:t xml:space="preserve"> themselves</w:t>
      </w:r>
      <w:r w:rsidR="00280F71" w:rsidRPr="006E1A39">
        <w:t xml:space="preserve">. A </w:t>
      </w:r>
      <w:r w:rsidRPr="006E1A39">
        <w:t xml:space="preserve">roll call </w:t>
      </w:r>
      <w:r w:rsidR="00280F71" w:rsidRPr="006E1A39">
        <w:t xml:space="preserve">was </w:t>
      </w:r>
      <w:proofErr w:type="gramStart"/>
      <w:r w:rsidR="00280F71" w:rsidRPr="006E1A39">
        <w:t>made</w:t>
      </w:r>
      <w:proofErr w:type="gramEnd"/>
      <w:r w:rsidR="00280F71" w:rsidRPr="006E1A39">
        <w:t xml:space="preserve"> and quorum was verified by Carolyn Turner. </w:t>
      </w:r>
    </w:p>
    <w:p w14:paraId="6D9D5D6F" w14:textId="77777777" w:rsidR="0023204E" w:rsidRPr="006E1A39" w:rsidRDefault="0023204E" w:rsidP="0023204E">
      <w:pPr>
        <w:pStyle w:val="NoSpacing"/>
      </w:pPr>
    </w:p>
    <w:p w14:paraId="78BB334E" w14:textId="49F52558" w:rsidR="0023204E" w:rsidRPr="006E1A39" w:rsidRDefault="00CE6A76" w:rsidP="006E1A39">
      <w:pPr>
        <w:pStyle w:val="NoSpacing"/>
        <w:ind w:left="360"/>
      </w:pPr>
      <w:r w:rsidRPr="006E1A39">
        <w:t>Richard Bagby</w:t>
      </w:r>
      <w:r w:rsidR="0023204E" w:rsidRPr="006E1A39">
        <w:t xml:space="preserve"> note</w:t>
      </w:r>
      <w:r w:rsidRPr="006E1A39">
        <w:t>d</w:t>
      </w:r>
      <w:r w:rsidR="0023204E" w:rsidRPr="006E1A39">
        <w:t xml:space="preserve"> that members </w:t>
      </w:r>
      <w:r w:rsidRPr="006E1A39">
        <w:t xml:space="preserve">are participating virtually </w:t>
      </w:r>
      <w:r w:rsidR="0023204E" w:rsidRPr="006E1A39">
        <w:t xml:space="preserve">as permitted by the Virginia Freedom of Information Act. </w:t>
      </w:r>
      <w:r w:rsidRPr="006E1A39">
        <w:t>No objections were made to this.</w:t>
      </w:r>
    </w:p>
    <w:bookmarkEnd w:id="1"/>
    <w:p w14:paraId="7C86DAF8" w14:textId="22C8FDA3" w:rsidR="0023204E" w:rsidRPr="00D97587" w:rsidRDefault="0023204E" w:rsidP="0023204E">
      <w:pPr>
        <w:pStyle w:val="NoSpacing"/>
        <w:rPr>
          <w:iCs/>
        </w:rPr>
      </w:pPr>
    </w:p>
    <w:p w14:paraId="4ADE3ECE" w14:textId="7B029225" w:rsidR="00D97587" w:rsidRPr="00D97587" w:rsidRDefault="00D97587" w:rsidP="00D97587">
      <w:pPr>
        <w:pStyle w:val="NoSpacing"/>
        <w:numPr>
          <w:ilvl w:val="0"/>
          <w:numId w:val="4"/>
        </w:numPr>
        <w:ind w:left="360"/>
        <w:rPr>
          <w:i/>
        </w:rPr>
      </w:pPr>
      <w:r w:rsidRPr="00D97587">
        <w:rPr>
          <w:b/>
        </w:rPr>
        <w:t xml:space="preserve">Approval and Adoptions </w:t>
      </w:r>
      <w:r>
        <w:t>–</w:t>
      </w:r>
      <w:r w:rsidRPr="00D97587">
        <w:t xml:space="preserve"> </w:t>
      </w:r>
      <w:r w:rsidRPr="00D97587">
        <w:rPr>
          <w:iCs/>
        </w:rPr>
        <w:t>Richard Bagby</w:t>
      </w:r>
    </w:p>
    <w:p w14:paraId="02326CB4" w14:textId="77777777" w:rsidR="007F53EB" w:rsidRDefault="007F53EB" w:rsidP="007F53EB">
      <w:pPr>
        <w:pStyle w:val="NoSpacing"/>
        <w:rPr>
          <w:i/>
          <w:iCs/>
        </w:rPr>
      </w:pPr>
    </w:p>
    <w:p w14:paraId="7663088B" w14:textId="76AD0C2A" w:rsidR="007F53EB" w:rsidRPr="006E1A39" w:rsidRDefault="00CE6A76" w:rsidP="006E1A39">
      <w:pPr>
        <w:pStyle w:val="NoSpacing"/>
        <w:ind w:left="360"/>
      </w:pPr>
      <w:bookmarkStart w:id="2" w:name="_Hlk217387202"/>
      <w:r w:rsidRPr="006E1A39">
        <w:t>Richard Bagby presented the draft meeting</w:t>
      </w:r>
      <w:r w:rsidR="007F53EB" w:rsidRPr="006E1A39">
        <w:t xml:space="preserve"> minutes</w:t>
      </w:r>
      <w:r w:rsidRPr="006E1A39">
        <w:t xml:space="preserve"> from 9/19/25.  William Carter made a motion to accept the 9/19/25 meeting minutes with no corrections needed. Robbie Svoboda seconded. The meeting minutes </w:t>
      </w:r>
      <w:proofErr w:type="gramStart"/>
      <w:r w:rsidRPr="006E1A39">
        <w:t>was</w:t>
      </w:r>
      <w:proofErr w:type="gramEnd"/>
      <w:r w:rsidRPr="006E1A39">
        <w:t xml:space="preserve"> approved by unanimous consensus.</w:t>
      </w:r>
    </w:p>
    <w:p w14:paraId="2FB2C5FF" w14:textId="6833EE82" w:rsidR="00CE6A76" w:rsidRPr="006E1A39" w:rsidRDefault="00CE6A76" w:rsidP="006E1A39">
      <w:pPr>
        <w:pStyle w:val="NoSpacing"/>
        <w:ind w:left="360"/>
      </w:pPr>
      <w:r w:rsidRPr="006E1A39">
        <w:lastRenderedPageBreak/>
        <w:t>Richard Bagby presented the draft 12/12/25 meeting agenda for approval. Heather Board made a motion to accept the 12/12/25 meeting agenda with no changes. Robbie Svoboda seconded. The meeting agenda was approved by unanimous consensus.</w:t>
      </w:r>
    </w:p>
    <w:bookmarkEnd w:id="2"/>
    <w:p w14:paraId="65CBDBA5" w14:textId="77777777" w:rsidR="00D97587" w:rsidRPr="00D97587" w:rsidRDefault="00D97587" w:rsidP="00D97587">
      <w:pPr>
        <w:pStyle w:val="NoSpacing"/>
      </w:pPr>
    </w:p>
    <w:p w14:paraId="0FD62678" w14:textId="38E02B1F" w:rsidR="00D97587" w:rsidRDefault="00D97587" w:rsidP="00434DFF">
      <w:pPr>
        <w:pStyle w:val="NoSpacing"/>
        <w:numPr>
          <w:ilvl w:val="0"/>
          <w:numId w:val="4"/>
        </w:numPr>
        <w:ind w:left="360"/>
        <w:rPr>
          <w:iCs/>
        </w:rPr>
      </w:pPr>
      <w:r w:rsidRPr="00D97587">
        <w:rPr>
          <w:b/>
        </w:rPr>
        <w:t xml:space="preserve">Public Comment </w:t>
      </w:r>
      <w:r w:rsidRPr="00D97587">
        <w:rPr>
          <w:bCs/>
        </w:rPr>
        <w:t>–</w:t>
      </w:r>
      <w:r w:rsidRPr="00D97587">
        <w:rPr>
          <w:b/>
        </w:rPr>
        <w:t xml:space="preserve"> </w:t>
      </w:r>
      <w:r w:rsidRPr="00D97587">
        <w:rPr>
          <w:iCs/>
        </w:rPr>
        <w:t>Richard Bagby</w:t>
      </w:r>
      <w:r w:rsidR="00CE6A76">
        <w:rPr>
          <w:iCs/>
        </w:rPr>
        <w:t xml:space="preserve"> - None</w:t>
      </w:r>
    </w:p>
    <w:p w14:paraId="4D2FEF0E" w14:textId="77777777" w:rsidR="00D97587" w:rsidRPr="00D97587" w:rsidRDefault="00D97587" w:rsidP="00D97587">
      <w:pPr>
        <w:pStyle w:val="NoSpacing"/>
        <w:rPr>
          <w:b/>
        </w:rPr>
      </w:pPr>
      <w:bookmarkStart w:id="3" w:name="IV._Welcome_New_Member_–_Dr._Joseph_Svob"/>
      <w:bookmarkEnd w:id="3"/>
    </w:p>
    <w:p w14:paraId="507EDB02" w14:textId="0AE321B3" w:rsidR="00434DFF" w:rsidRDefault="00D97587" w:rsidP="00434DFF">
      <w:pPr>
        <w:pStyle w:val="NoSpacing"/>
        <w:numPr>
          <w:ilvl w:val="0"/>
          <w:numId w:val="4"/>
        </w:numPr>
        <w:ind w:left="360"/>
      </w:pPr>
      <w:r w:rsidRPr="00D97587">
        <w:rPr>
          <w:b/>
        </w:rPr>
        <w:t>Program Updates and Financial Report</w:t>
      </w:r>
      <w:r w:rsidR="00434DFF">
        <w:rPr>
          <w:b/>
        </w:rPr>
        <w:t xml:space="preserve"> </w:t>
      </w:r>
      <w:r w:rsidR="00434DFF">
        <w:rPr>
          <w:bCs/>
        </w:rPr>
        <w:t>–</w:t>
      </w:r>
      <w:r w:rsidRPr="00D97587">
        <w:rPr>
          <w:b/>
        </w:rPr>
        <w:t xml:space="preserve"> </w:t>
      </w:r>
      <w:r w:rsidRPr="00D97587">
        <w:rPr>
          <w:bCs/>
        </w:rPr>
        <w:t>C</w:t>
      </w:r>
      <w:r w:rsidRPr="00D97587">
        <w:t>arolyn Turner, Director</w:t>
      </w:r>
      <w:r w:rsidR="00434DFF" w:rsidRPr="00434DFF">
        <w:t xml:space="preserve"> of </w:t>
      </w:r>
      <w:r w:rsidRPr="00D97587">
        <w:t>Disability Programs</w:t>
      </w:r>
      <w:r w:rsidR="005D1378">
        <w:t xml:space="preserve"> </w:t>
      </w:r>
    </w:p>
    <w:p w14:paraId="6C3B07F9" w14:textId="77777777" w:rsidR="006E1A39" w:rsidRDefault="006E1A39" w:rsidP="00CE6A76">
      <w:pPr>
        <w:pStyle w:val="NoSpacing"/>
        <w:ind w:left="360"/>
      </w:pPr>
    </w:p>
    <w:p w14:paraId="33FA3C0A" w14:textId="74B20371" w:rsidR="00CE6A76" w:rsidRDefault="00CE6A76" w:rsidP="00CE6A76">
      <w:pPr>
        <w:pStyle w:val="NoSpacing"/>
        <w:ind w:left="360"/>
      </w:pPr>
      <w:r>
        <w:t xml:space="preserve">A brief overview of current grants was discussed as well as some that are </w:t>
      </w:r>
      <w:r w:rsidR="006E1A39">
        <w:t>going</w:t>
      </w:r>
      <w:r>
        <w:t xml:space="preserve"> to end soon: No Wrong Door ended already, Anderson Music Therapy ends 12/31/25, </w:t>
      </w:r>
      <w:proofErr w:type="spellStart"/>
      <w:r>
        <w:t>Sportable</w:t>
      </w:r>
      <w:proofErr w:type="spellEnd"/>
      <w:r>
        <w:t xml:space="preserve"> ends 12/31/25</w:t>
      </w:r>
      <w:r w:rsidR="006E1A39">
        <w:t>.</w:t>
      </w:r>
    </w:p>
    <w:p w14:paraId="43BBA03D" w14:textId="77777777" w:rsidR="00434DFF" w:rsidRPr="00434DFF" w:rsidRDefault="00434DFF" w:rsidP="005D1378">
      <w:pPr>
        <w:pStyle w:val="NoSpacing"/>
        <w:rPr>
          <w:i/>
        </w:rPr>
      </w:pPr>
    </w:p>
    <w:p w14:paraId="13E9A3EF" w14:textId="77777777" w:rsidR="005D1378" w:rsidRPr="009307BA" w:rsidRDefault="00434DFF" w:rsidP="005D1378">
      <w:pPr>
        <w:pStyle w:val="NoSpacing"/>
        <w:numPr>
          <w:ilvl w:val="0"/>
          <w:numId w:val="4"/>
        </w:numPr>
        <w:ind w:left="360"/>
        <w:rPr>
          <w:i/>
        </w:rPr>
      </w:pPr>
      <w:r>
        <w:rPr>
          <w:b/>
        </w:rPr>
        <w:t xml:space="preserve">Discuss and Vote: Anderson Music Therapy No Cost Extension Request </w:t>
      </w:r>
      <w:r>
        <w:rPr>
          <w:bCs/>
        </w:rPr>
        <w:t>– Richard Bagby</w:t>
      </w:r>
    </w:p>
    <w:p w14:paraId="3BA2B636" w14:textId="77777777" w:rsidR="006E1A39" w:rsidRDefault="006E1A39" w:rsidP="006E1A39">
      <w:pPr>
        <w:pStyle w:val="NoSpacing"/>
        <w:ind w:left="360"/>
        <w:rPr>
          <w:iCs/>
        </w:rPr>
      </w:pPr>
    </w:p>
    <w:p w14:paraId="6064035E" w14:textId="2FADDA76" w:rsidR="009307BA" w:rsidRPr="006E1A39" w:rsidRDefault="006E1A39" w:rsidP="006E1A39">
      <w:pPr>
        <w:pStyle w:val="NoSpacing"/>
        <w:ind w:left="360"/>
        <w:rPr>
          <w:iCs/>
        </w:rPr>
      </w:pPr>
      <w:r w:rsidRPr="006E1A39">
        <w:rPr>
          <w:iCs/>
        </w:rPr>
        <w:t xml:space="preserve">Richard Bagby presented the no cost extension request from Anderson Music Therapy which was part of the meeting packet. The Board discussed the request and there were no concerns raised. Cara Meixner made a motion to approve the No Cost Extension request for Anderson Music </w:t>
      </w:r>
      <w:proofErr w:type="spellStart"/>
      <w:r w:rsidRPr="006E1A39">
        <w:rPr>
          <w:iCs/>
        </w:rPr>
        <w:t>Therpy</w:t>
      </w:r>
      <w:proofErr w:type="spellEnd"/>
      <w:r w:rsidRPr="006E1A39">
        <w:rPr>
          <w:iCs/>
        </w:rPr>
        <w:t xml:space="preserve"> to have 5 more months to finish up their therapy work. Pam Cobler seconded the motion. The approval of the No Cost Extension was passed by unanimous consensus.</w:t>
      </w:r>
    </w:p>
    <w:p w14:paraId="6C7CE61E" w14:textId="77777777" w:rsidR="005D1378" w:rsidRPr="005D1378" w:rsidRDefault="005D1378" w:rsidP="005D1378">
      <w:pPr>
        <w:pStyle w:val="NoSpacing"/>
        <w:rPr>
          <w:i/>
        </w:rPr>
      </w:pPr>
    </w:p>
    <w:p w14:paraId="0FE948F5" w14:textId="5D5B113F" w:rsidR="005D1378" w:rsidRDefault="005D1378" w:rsidP="005D1378">
      <w:pPr>
        <w:pStyle w:val="NoSpacing"/>
        <w:numPr>
          <w:ilvl w:val="0"/>
          <w:numId w:val="4"/>
        </w:numPr>
        <w:ind w:left="360"/>
        <w:rPr>
          <w:iCs/>
        </w:rPr>
      </w:pPr>
      <w:r w:rsidRPr="005D1378">
        <w:rPr>
          <w:b/>
          <w:bCs/>
          <w:iCs/>
        </w:rPr>
        <w:t>Overview of Applications Received: CNI Request for Application</w:t>
      </w:r>
      <w:r>
        <w:rPr>
          <w:b/>
          <w:bCs/>
          <w:iCs/>
        </w:rPr>
        <w:t>s</w:t>
      </w:r>
      <w:r w:rsidRPr="005D1378">
        <w:rPr>
          <w:b/>
          <w:bCs/>
          <w:iCs/>
        </w:rPr>
        <w:t xml:space="preserve"> for Community Services</w:t>
      </w:r>
      <w:r w:rsidRPr="005D1378">
        <w:rPr>
          <w:iCs/>
        </w:rPr>
        <w:t xml:space="preserve"> – Amy Loving</w:t>
      </w:r>
      <w:r w:rsidR="006E1A39">
        <w:rPr>
          <w:iCs/>
        </w:rPr>
        <w:t>, Director of Brain Injury Services</w:t>
      </w:r>
    </w:p>
    <w:p w14:paraId="49FAF48C" w14:textId="77777777" w:rsidR="006E1A39" w:rsidRDefault="006E1A39" w:rsidP="006E1A39">
      <w:pPr>
        <w:pStyle w:val="NoSpacing"/>
        <w:ind w:left="360"/>
        <w:rPr>
          <w:iCs/>
        </w:rPr>
      </w:pPr>
    </w:p>
    <w:p w14:paraId="63F642EF" w14:textId="6C350B2F" w:rsidR="006E1A39" w:rsidRDefault="006E1A39" w:rsidP="006E1A39">
      <w:pPr>
        <w:pStyle w:val="NoSpacing"/>
        <w:ind w:left="360"/>
        <w:rPr>
          <w:iCs/>
        </w:rPr>
      </w:pPr>
      <w:r>
        <w:rPr>
          <w:iCs/>
        </w:rPr>
        <w:t xml:space="preserve">Review of the RFA application process was discussed. There were 8 applications received. All were reviewed and scored by an internal DARS evaluation team. A summary was given and there was a short discussion </w:t>
      </w:r>
      <w:proofErr w:type="gramStart"/>
      <w:r>
        <w:rPr>
          <w:iCs/>
        </w:rPr>
        <w:t>for</w:t>
      </w:r>
      <w:proofErr w:type="gramEnd"/>
      <w:r>
        <w:rPr>
          <w:iCs/>
        </w:rPr>
        <w:t xml:space="preserve"> 6 of the 8 applications. It was determined that a second meeting would need to be scheduled to complete the review. The Board also requested the </w:t>
      </w:r>
      <w:proofErr w:type="gramStart"/>
      <w:r>
        <w:rPr>
          <w:iCs/>
        </w:rPr>
        <w:t>line item</w:t>
      </w:r>
      <w:proofErr w:type="gramEnd"/>
      <w:r>
        <w:rPr>
          <w:iCs/>
        </w:rPr>
        <w:t xml:space="preserve"> budgets that were submitted with the applications. </w:t>
      </w:r>
    </w:p>
    <w:p w14:paraId="7AC62FA8" w14:textId="77777777" w:rsidR="006E1A39" w:rsidRDefault="006E1A39" w:rsidP="006E1A39">
      <w:pPr>
        <w:pStyle w:val="NoSpacing"/>
        <w:ind w:left="360"/>
        <w:rPr>
          <w:iCs/>
        </w:rPr>
      </w:pPr>
    </w:p>
    <w:p w14:paraId="6B5D1F31" w14:textId="4B361173" w:rsidR="006E1A39" w:rsidRPr="006E1A39" w:rsidRDefault="006E1A39" w:rsidP="006E1A39">
      <w:pPr>
        <w:pStyle w:val="NoSpacing"/>
        <w:ind w:left="360"/>
        <w:rPr>
          <w:iCs/>
        </w:rPr>
      </w:pPr>
      <w:r>
        <w:rPr>
          <w:iCs/>
        </w:rPr>
        <w:t xml:space="preserve">Amy Loving will send out meeting date options to the Board </w:t>
      </w:r>
      <w:proofErr w:type="gramStart"/>
      <w:r>
        <w:rPr>
          <w:iCs/>
        </w:rPr>
        <w:t>and also</w:t>
      </w:r>
      <w:proofErr w:type="gramEnd"/>
      <w:r>
        <w:rPr>
          <w:iCs/>
        </w:rPr>
        <w:t xml:space="preserve"> gather and send the budgets and evaluation team scores. </w:t>
      </w:r>
    </w:p>
    <w:p w14:paraId="7A635893" w14:textId="77777777" w:rsidR="00D97587" w:rsidRPr="00D97587" w:rsidRDefault="00D97587" w:rsidP="006E1A39">
      <w:pPr>
        <w:pStyle w:val="NoSpacing"/>
        <w:rPr>
          <w:i/>
        </w:rPr>
      </w:pPr>
    </w:p>
    <w:p w14:paraId="3F5BA8AE" w14:textId="4243ED1F" w:rsidR="00D97587" w:rsidRPr="005D1378" w:rsidRDefault="00D97587" w:rsidP="00D97587">
      <w:pPr>
        <w:pStyle w:val="NoSpacing"/>
        <w:numPr>
          <w:ilvl w:val="0"/>
          <w:numId w:val="4"/>
        </w:numPr>
        <w:ind w:left="360"/>
        <w:rPr>
          <w:i/>
        </w:rPr>
      </w:pPr>
      <w:r w:rsidRPr="00D97587">
        <w:rPr>
          <w:b/>
        </w:rPr>
        <w:t xml:space="preserve">Other Business </w:t>
      </w:r>
      <w:r>
        <w:t>–</w:t>
      </w:r>
      <w:r w:rsidRPr="00D97587">
        <w:t xml:space="preserve"> </w:t>
      </w:r>
      <w:r w:rsidRPr="00D97587">
        <w:rPr>
          <w:iCs/>
        </w:rPr>
        <w:t>Richard Bagby</w:t>
      </w:r>
      <w:r w:rsidR="006E1A39">
        <w:rPr>
          <w:iCs/>
        </w:rPr>
        <w:t xml:space="preserve"> - None</w:t>
      </w:r>
    </w:p>
    <w:p w14:paraId="41ABF162" w14:textId="77777777" w:rsidR="00D97587" w:rsidRPr="00D97587" w:rsidRDefault="00D97587" w:rsidP="005D1378">
      <w:pPr>
        <w:pStyle w:val="NoSpacing"/>
        <w:rPr>
          <w:i/>
        </w:rPr>
      </w:pPr>
    </w:p>
    <w:p w14:paraId="06E50508" w14:textId="77777777" w:rsidR="006E1A39" w:rsidRPr="006E1A39" w:rsidRDefault="00D97587" w:rsidP="00C028A1">
      <w:pPr>
        <w:pStyle w:val="NoSpacing"/>
        <w:numPr>
          <w:ilvl w:val="0"/>
          <w:numId w:val="4"/>
        </w:numPr>
        <w:ind w:left="360"/>
        <w:rPr>
          <w:i/>
        </w:rPr>
      </w:pPr>
      <w:r w:rsidRPr="00D97587">
        <w:rPr>
          <w:b/>
        </w:rPr>
        <w:t>Adjourn –</w:t>
      </w:r>
      <w:r w:rsidRPr="00D97587">
        <w:rPr>
          <w:i/>
        </w:rPr>
        <w:t xml:space="preserve"> </w:t>
      </w:r>
      <w:r w:rsidRPr="00D97587">
        <w:rPr>
          <w:iCs/>
        </w:rPr>
        <w:t>Richard Bagby</w:t>
      </w:r>
      <w:r w:rsidR="006E1A39">
        <w:rPr>
          <w:iCs/>
        </w:rPr>
        <w:t xml:space="preserve"> – </w:t>
      </w:r>
    </w:p>
    <w:p w14:paraId="7A2243F9" w14:textId="77777777" w:rsidR="006E1A39" w:rsidRDefault="006E1A39" w:rsidP="006E1A39">
      <w:pPr>
        <w:pStyle w:val="NoSpacing"/>
        <w:ind w:left="360"/>
        <w:rPr>
          <w:iCs/>
        </w:rPr>
      </w:pPr>
    </w:p>
    <w:p w14:paraId="061A0B9C" w14:textId="400020B5" w:rsidR="00C028A1" w:rsidRPr="000439B6" w:rsidRDefault="006E1A39" w:rsidP="006E1A39">
      <w:pPr>
        <w:pStyle w:val="NoSpacing"/>
        <w:ind w:left="360"/>
        <w:rPr>
          <w:i/>
        </w:rPr>
      </w:pPr>
      <w:proofErr w:type="gramStart"/>
      <w:r>
        <w:rPr>
          <w:iCs/>
        </w:rPr>
        <w:t>Having  completed</w:t>
      </w:r>
      <w:proofErr w:type="gramEnd"/>
      <w:r>
        <w:rPr>
          <w:iCs/>
        </w:rPr>
        <w:t xml:space="preserve"> the meeting discussion and </w:t>
      </w:r>
      <w:r w:rsidR="00172188">
        <w:rPr>
          <w:iCs/>
        </w:rPr>
        <w:t xml:space="preserve">the need for another meeting determined, Chair Richard Bagby adjourned the meeting at </w:t>
      </w:r>
      <w:r>
        <w:rPr>
          <w:iCs/>
        </w:rPr>
        <w:t>1:07pm</w:t>
      </w:r>
      <w:r w:rsidR="00172188">
        <w:rPr>
          <w:iCs/>
        </w:rPr>
        <w:t>.</w:t>
      </w:r>
    </w:p>
    <w:sectPr w:rsidR="00C028A1" w:rsidRPr="000439B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E93D" w14:textId="77777777" w:rsidR="00487638" w:rsidRDefault="00487638" w:rsidP="005D1378">
      <w:pPr>
        <w:spacing w:after="0" w:line="240" w:lineRule="auto"/>
      </w:pPr>
      <w:r>
        <w:separator/>
      </w:r>
    </w:p>
  </w:endnote>
  <w:endnote w:type="continuationSeparator" w:id="0">
    <w:p w14:paraId="31F9E264" w14:textId="77777777" w:rsidR="00487638" w:rsidRDefault="00487638" w:rsidP="005D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257405"/>
      <w:docPartObj>
        <w:docPartGallery w:val="Page Numbers (Bottom of Page)"/>
        <w:docPartUnique/>
      </w:docPartObj>
    </w:sdtPr>
    <w:sdtContent>
      <w:sdt>
        <w:sdtPr>
          <w:id w:val="1728636285"/>
          <w:docPartObj>
            <w:docPartGallery w:val="Page Numbers (Top of Page)"/>
            <w:docPartUnique/>
          </w:docPartObj>
        </w:sdtPr>
        <w:sdtContent>
          <w:p w14:paraId="14A4D976" w14:textId="28ABCC23" w:rsidR="005D1378" w:rsidRDefault="005D137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5D389EB" w14:textId="77777777" w:rsidR="005D1378" w:rsidRDefault="005D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DC31" w14:textId="77777777" w:rsidR="00487638" w:rsidRDefault="00487638" w:rsidP="005D1378">
      <w:pPr>
        <w:spacing w:after="0" w:line="240" w:lineRule="auto"/>
      </w:pPr>
      <w:r>
        <w:separator/>
      </w:r>
    </w:p>
  </w:footnote>
  <w:footnote w:type="continuationSeparator" w:id="0">
    <w:p w14:paraId="228E9B42" w14:textId="77777777" w:rsidR="00487638" w:rsidRDefault="00487638" w:rsidP="005D1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5ECB" w14:textId="4024F5CD" w:rsidR="005D1378" w:rsidRDefault="005D1378" w:rsidP="005D13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93191"/>
    <w:multiLevelType w:val="hybridMultilevel"/>
    <w:tmpl w:val="9B3A76AA"/>
    <w:lvl w:ilvl="0" w:tplc="34FAD324">
      <w:start w:val="1"/>
      <w:numFmt w:val="decimal"/>
      <w:lvlText w:val="%1)"/>
      <w:lvlJc w:val="left"/>
      <w:pPr>
        <w:ind w:left="720" w:hanging="360"/>
      </w:pPr>
      <w:rPr>
        <w:b/>
        <w:bCs/>
        <w:i w:val="0"/>
        <w:i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D605C3"/>
    <w:multiLevelType w:val="hybridMultilevel"/>
    <w:tmpl w:val="985E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E548F"/>
    <w:multiLevelType w:val="hybridMultilevel"/>
    <w:tmpl w:val="774E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15617"/>
    <w:multiLevelType w:val="hybridMultilevel"/>
    <w:tmpl w:val="D9901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243A20"/>
    <w:multiLevelType w:val="hybridMultilevel"/>
    <w:tmpl w:val="3314ED38"/>
    <w:lvl w:ilvl="0" w:tplc="37089442">
      <w:start w:val="1"/>
      <w:numFmt w:val="upperRoman"/>
      <w:lvlText w:val="%1."/>
      <w:lvlJc w:val="left"/>
      <w:pPr>
        <w:ind w:left="970" w:hanging="611"/>
        <w:jc w:val="left"/>
      </w:pPr>
      <w:rPr>
        <w:rFonts w:ascii="Times New Roman" w:eastAsia="Times New Roman" w:hAnsi="Times New Roman" w:cs="Times New Roman" w:hint="default"/>
        <w:b/>
        <w:bCs/>
        <w:i w:val="0"/>
        <w:iCs w:val="0"/>
        <w:spacing w:val="-5"/>
        <w:w w:val="100"/>
        <w:sz w:val="24"/>
        <w:szCs w:val="24"/>
        <w:lang w:val="en-US" w:eastAsia="en-US" w:bidi="ar-SA"/>
      </w:rPr>
    </w:lvl>
    <w:lvl w:ilvl="1" w:tplc="44C4871E">
      <w:numFmt w:val="bullet"/>
      <w:lvlText w:val=""/>
      <w:lvlJc w:val="left"/>
      <w:pPr>
        <w:ind w:left="1190" w:hanging="180"/>
      </w:pPr>
      <w:rPr>
        <w:rFonts w:ascii="Symbol" w:eastAsia="Symbol" w:hAnsi="Symbol" w:cs="Symbol" w:hint="default"/>
        <w:b w:val="0"/>
        <w:bCs w:val="0"/>
        <w:i w:val="0"/>
        <w:iCs w:val="0"/>
        <w:spacing w:val="0"/>
        <w:w w:val="100"/>
        <w:sz w:val="24"/>
        <w:szCs w:val="24"/>
        <w:lang w:val="en-US" w:eastAsia="en-US" w:bidi="ar-SA"/>
      </w:rPr>
    </w:lvl>
    <w:lvl w:ilvl="2" w:tplc="EF2AC5A8">
      <w:numFmt w:val="bullet"/>
      <w:lvlText w:val="•"/>
      <w:lvlJc w:val="left"/>
      <w:pPr>
        <w:ind w:left="2155" w:hanging="180"/>
      </w:pPr>
      <w:rPr>
        <w:rFonts w:hint="default"/>
        <w:lang w:val="en-US" w:eastAsia="en-US" w:bidi="ar-SA"/>
      </w:rPr>
    </w:lvl>
    <w:lvl w:ilvl="3" w:tplc="35C2B024">
      <w:numFmt w:val="bullet"/>
      <w:lvlText w:val="•"/>
      <w:lvlJc w:val="left"/>
      <w:pPr>
        <w:ind w:left="3111" w:hanging="180"/>
      </w:pPr>
      <w:rPr>
        <w:rFonts w:hint="default"/>
        <w:lang w:val="en-US" w:eastAsia="en-US" w:bidi="ar-SA"/>
      </w:rPr>
    </w:lvl>
    <w:lvl w:ilvl="4" w:tplc="0896A466">
      <w:numFmt w:val="bullet"/>
      <w:lvlText w:val="•"/>
      <w:lvlJc w:val="left"/>
      <w:pPr>
        <w:ind w:left="4066" w:hanging="180"/>
      </w:pPr>
      <w:rPr>
        <w:rFonts w:hint="default"/>
        <w:lang w:val="en-US" w:eastAsia="en-US" w:bidi="ar-SA"/>
      </w:rPr>
    </w:lvl>
    <w:lvl w:ilvl="5" w:tplc="46967320">
      <w:numFmt w:val="bullet"/>
      <w:lvlText w:val="•"/>
      <w:lvlJc w:val="left"/>
      <w:pPr>
        <w:ind w:left="5022" w:hanging="180"/>
      </w:pPr>
      <w:rPr>
        <w:rFonts w:hint="default"/>
        <w:lang w:val="en-US" w:eastAsia="en-US" w:bidi="ar-SA"/>
      </w:rPr>
    </w:lvl>
    <w:lvl w:ilvl="6" w:tplc="2766D752">
      <w:numFmt w:val="bullet"/>
      <w:lvlText w:val="•"/>
      <w:lvlJc w:val="left"/>
      <w:pPr>
        <w:ind w:left="5977" w:hanging="180"/>
      </w:pPr>
      <w:rPr>
        <w:rFonts w:hint="default"/>
        <w:lang w:val="en-US" w:eastAsia="en-US" w:bidi="ar-SA"/>
      </w:rPr>
    </w:lvl>
    <w:lvl w:ilvl="7" w:tplc="0CDC98FE">
      <w:numFmt w:val="bullet"/>
      <w:lvlText w:val="•"/>
      <w:lvlJc w:val="left"/>
      <w:pPr>
        <w:ind w:left="6933" w:hanging="180"/>
      </w:pPr>
      <w:rPr>
        <w:rFonts w:hint="default"/>
        <w:lang w:val="en-US" w:eastAsia="en-US" w:bidi="ar-SA"/>
      </w:rPr>
    </w:lvl>
    <w:lvl w:ilvl="8" w:tplc="B4966BC2">
      <w:numFmt w:val="bullet"/>
      <w:lvlText w:val="•"/>
      <w:lvlJc w:val="left"/>
      <w:pPr>
        <w:ind w:left="7888" w:hanging="180"/>
      </w:pPr>
      <w:rPr>
        <w:rFonts w:hint="default"/>
        <w:lang w:val="en-US" w:eastAsia="en-US" w:bidi="ar-SA"/>
      </w:rPr>
    </w:lvl>
  </w:abstractNum>
  <w:num w:numId="1" w16cid:durableId="983584969">
    <w:abstractNumId w:val="4"/>
  </w:num>
  <w:num w:numId="2" w16cid:durableId="800539371">
    <w:abstractNumId w:val="3"/>
  </w:num>
  <w:num w:numId="3" w16cid:durableId="865946530">
    <w:abstractNumId w:val="2"/>
  </w:num>
  <w:num w:numId="4" w16cid:durableId="1235359840">
    <w:abstractNumId w:val="0"/>
  </w:num>
  <w:num w:numId="5" w16cid:durableId="66933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87"/>
    <w:rsid w:val="000040A4"/>
    <w:rsid w:val="00036270"/>
    <w:rsid w:val="000439B6"/>
    <w:rsid w:val="001224AE"/>
    <w:rsid w:val="00137640"/>
    <w:rsid w:val="00172188"/>
    <w:rsid w:val="001A7075"/>
    <w:rsid w:val="0023204E"/>
    <w:rsid w:val="00280F71"/>
    <w:rsid w:val="002D2CE3"/>
    <w:rsid w:val="00343E3A"/>
    <w:rsid w:val="003862FE"/>
    <w:rsid w:val="00434DFF"/>
    <w:rsid w:val="004517DF"/>
    <w:rsid w:val="00485008"/>
    <w:rsid w:val="00487638"/>
    <w:rsid w:val="004D496F"/>
    <w:rsid w:val="005D1378"/>
    <w:rsid w:val="006C09CF"/>
    <w:rsid w:val="006C5D6D"/>
    <w:rsid w:val="006E1A39"/>
    <w:rsid w:val="007B48B7"/>
    <w:rsid w:val="007F53EB"/>
    <w:rsid w:val="00882215"/>
    <w:rsid w:val="008B6210"/>
    <w:rsid w:val="0090569C"/>
    <w:rsid w:val="009307BA"/>
    <w:rsid w:val="00960F37"/>
    <w:rsid w:val="009E5FAF"/>
    <w:rsid w:val="00A656DA"/>
    <w:rsid w:val="00C028A1"/>
    <w:rsid w:val="00CB6DB6"/>
    <w:rsid w:val="00CE2661"/>
    <w:rsid w:val="00CE6A76"/>
    <w:rsid w:val="00D36F79"/>
    <w:rsid w:val="00D97587"/>
    <w:rsid w:val="00E45585"/>
    <w:rsid w:val="00E87504"/>
    <w:rsid w:val="00EA4F8F"/>
    <w:rsid w:val="00E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3B5B"/>
  <w15:chartTrackingRefBased/>
  <w15:docId w15:val="{702B6EB4-0D9D-43EA-8AEE-2CA41D9E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587"/>
    <w:rPr>
      <w:rFonts w:eastAsiaTheme="majorEastAsia" w:cstheme="majorBidi"/>
      <w:color w:val="272727" w:themeColor="text1" w:themeTint="D8"/>
    </w:rPr>
  </w:style>
  <w:style w:type="paragraph" w:styleId="Title">
    <w:name w:val="Title"/>
    <w:basedOn w:val="Normal"/>
    <w:next w:val="Normal"/>
    <w:link w:val="TitleChar"/>
    <w:uiPriority w:val="10"/>
    <w:qFormat/>
    <w:rsid w:val="00D97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587"/>
    <w:pPr>
      <w:spacing w:before="160"/>
      <w:jc w:val="center"/>
    </w:pPr>
    <w:rPr>
      <w:i/>
      <w:iCs/>
      <w:color w:val="404040" w:themeColor="text1" w:themeTint="BF"/>
    </w:rPr>
  </w:style>
  <w:style w:type="character" w:customStyle="1" w:styleId="QuoteChar">
    <w:name w:val="Quote Char"/>
    <w:basedOn w:val="DefaultParagraphFont"/>
    <w:link w:val="Quote"/>
    <w:uiPriority w:val="29"/>
    <w:rsid w:val="00D97587"/>
    <w:rPr>
      <w:i/>
      <w:iCs/>
      <w:color w:val="404040" w:themeColor="text1" w:themeTint="BF"/>
    </w:rPr>
  </w:style>
  <w:style w:type="paragraph" w:styleId="ListParagraph">
    <w:name w:val="List Paragraph"/>
    <w:basedOn w:val="Normal"/>
    <w:uiPriority w:val="34"/>
    <w:qFormat/>
    <w:rsid w:val="00D97587"/>
    <w:pPr>
      <w:ind w:left="720"/>
      <w:contextualSpacing/>
    </w:pPr>
  </w:style>
  <w:style w:type="character" w:styleId="IntenseEmphasis">
    <w:name w:val="Intense Emphasis"/>
    <w:basedOn w:val="DefaultParagraphFont"/>
    <w:uiPriority w:val="21"/>
    <w:qFormat/>
    <w:rsid w:val="00D97587"/>
    <w:rPr>
      <w:i/>
      <w:iCs/>
      <w:color w:val="0F4761" w:themeColor="accent1" w:themeShade="BF"/>
    </w:rPr>
  </w:style>
  <w:style w:type="paragraph" w:styleId="IntenseQuote">
    <w:name w:val="Intense Quote"/>
    <w:basedOn w:val="Normal"/>
    <w:next w:val="Normal"/>
    <w:link w:val="IntenseQuoteChar"/>
    <w:uiPriority w:val="30"/>
    <w:qFormat/>
    <w:rsid w:val="00D97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587"/>
    <w:rPr>
      <w:i/>
      <w:iCs/>
      <w:color w:val="0F4761" w:themeColor="accent1" w:themeShade="BF"/>
    </w:rPr>
  </w:style>
  <w:style w:type="character" w:styleId="IntenseReference">
    <w:name w:val="Intense Reference"/>
    <w:basedOn w:val="DefaultParagraphFont"/>
    <w:uiPriority w:val="32"/>
    <w:qFormat/>
    <w:rsid w:val="00D97587"/>
    <w:rPr>
      <w:b/>
      <w:bCs/>
      <w:smallCaps/>
      <w:color w:val="0F4761" w:themeColor="accent1" w:themeShade="BF"/>
      <w:spacing w:val="5"/>
    </w:rPr>
  </w:style>
  <w:style w:type="paragraph" w:styleId="NoSpacing">
    <w:name w:val="No Spacing"/>
    <w:uiPriority w:val="1"/>
    <w:qFormat/>
    <w:rsid w:val="00D97587"/>
    <w:pPr>
      <w:spacing w:after="0" w:line="240" w:lineRule="auto"/>
    </w:pPr>
  </w:style>
  <w:style w:type="paragraph" w:styleId="Header">
    <w:name w:val="header"/>
    <w:basedOn w:val="Normal"/>
    <w:link w:val="HeaderChar"/>
    <w:uiPriority w:val="99"/>
    <w:unhideWhenUsed/>
    <w:rsid w:val="005D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378"/>
  </w:style>
  <w:style w:type="paragraph" w:styleId="Footer">
    <w:name w:val="footer"/>
    <w:basedOn w:val="Normal"/>
    <w:link w:val="FooterChar"/>
    <w:uiPriority w:val="99"/>
    <w:unhideWhenUsed/>
    <w:rsid w:val="005D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378"/>
  </w:style>
  <w:style w:type="table" w:styleId="TableGrid">
    <w:name w:val="Table Grid"/>
    <w:basedOn w:val="TableNormal"/>
    <w:uiPriority w:val="39"/>
    <w:rsid w:val="00C0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8A1"/>
    <w:rPr>
      <w:sz w:val="16"/>
      <w:szCs w:val="16"/>
    </w:rPr>
  </w:style>
  <w:style w:type="paragraph" w:styleId="CommentText">
    <w:name w:val="annotation text"/>
    <w:basedOn w:val="Normal"/>
    <w:link w:val="CommentTextChar"/>
    <w:uiPriority w:val="99"/>
    <w:unhideWhenUsed/>
    <w:rsid w:val="00C028A1"/>
    <w:pPr>
      <w:spacing w:line="240" w:lineRule="auto"/>
    </w:pPr>
    <w:rPr>
      <w:sz w:val="20"/>
      <w:szCs w:val="20"/>
    </w:rPr>
  </w:style>
  <w:style w:type="character" w:customStyle="1" w:styleId="CommentTextChar">
    <w:name w:val="Comment Text Char"/>
    <w:basedOn w:val="DefaultParagraphFont"/>
    <w:link w:val="CommentText"/>
    <w:uiPriority w:val="99"/>
    <w:rsid w:val="00C028A1"/>
    <w:rPr>
      <w:sz w:val="20"/>
      <w:szCs w:val="20"/>
    </w:rPr>
  </w:style>
  <w:style w:type="paragraph" w:styleId="CommentSubject">
    <w:name w:val="annotation subject"/>
    <w:basedOn w:val="CommentText"/>
    <w:next w:val="CommentText"/>
    <w:link w:val="CommentSubjectChar"/>
    <w:uiPriority w:val="99"/>
    <w:semiHidden/>
    <w:unhideWhenUsed/>
    <w:rsid w:val="00C028A1"/>
    <w:rPr>
      <w:b/>
      <w:bCs/>
    </w:rPr>
  </w:style>
  <w:style w:type="character" w:customStyle="1" w:styleId="CommentSubjectChar">
    <w:name w:val="Comment Subject Char"/>
    <w:basedOn w:val="CommentTextChar"/>
    <w:link w:val="CommentSubject"/>
    <w:uiPriority w:val="99"/>
    <w:semiHidden/>
    <w:rsid w:val="00C02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6B5F123A79B1349B21C77E85CCA943B" ma:contentTypeVersion="0" ma:contentTypeDescription="Create a new document." ma:contentTypeScope="" ma:versionID="2acb46d5608704d6a77f5c96623f252c">
  <xsd:schema xmlns:xsd="http://www.w3.org/2001/XMLSchema" xmlns:xs="http://www.w3.org/2001/XMLSchema" xmlns:p="http://schemas.microsoft.com/office/2006/metadata/properties" xmlns:ns2="89461f00-0b74-46d7-ba90-7a84aa4e2ee4" targetNamespace="http://schemas.microsoft.com/office/2006/metadata/properties" ma:root="true" ma:fieldsID="20d647327c58b9fe8e43d265ca1665d2" ns2:_="">
    <xsd:import namespace="89461f00-0b74-46d7-ba90-7a84aa4e2ee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461f00-0b74-46d7-ba90-7a84aa4e2ee4">NKAHMF2WWKTP-363577012-75</_dlc_DocId>
    <_dlc_DocIdUrl xmlns="89461f00-0b74-46d7-ba90-7a84aa4e2ee4">
      <Url>https://sharepoint.wwrc.net/DARS_boards_and_councils/_layouts/15/DocIdRedir.aspx?ID=NKAHMF2WWKTP-363577012-75</Url>
      <Description>NKAHMF2WWKTP-363577012-75</Description>
    </_dlc_DocIdUrl>
  </documentManagement>
</p:properties>
</file>

<file path=customXml/itemProps1.xml><?xml version="1.0" encoding="utf-8"?>
<ds:datastoreItem xmlns:ds="http://schemas.openxmlformats.org/officeDocument/2006/customXml" ds:itemID="{4D847B8D-5577-4607-BF07-6E9515C1993A}">
  <ds:schemaRefs>
    <ds:schemaRef ds:uri="http://schemas.microsoft.com/sharepoint/v3/contenttype/forms"/>
  </ds:schemaRefs>
</ds:datastoreItem>
</file>

<file path=customXml/itemProps2.xml><?xml version="1.0" encoding="utf-8"?>
<ds:datastoreItem xmlns:ds="http://schemas.openxmlformats.org/officeDocument/2006/customXml" ds:itemID="{604FD5F6-9D4C-4D23-992F-83E88B5169AD}">
  <ds:schemaRefs>
    <ds:schemaRef ds:uri="http://schemas.microsoft.com/sharepoint/events"/>
  </ds:schemaRefs>
</ds:datastoreItem>
</file>

<file path=customXml/itemProps3.xml><?xml version="1.0" encoding="utf-8"?>
<ds:datastoreItem xmlns:ds="http://schemas.openxmlformats.org/officeDocument/2006/customXml" ds:itemID="{57138A39-5F57-4643-B423-B2EB8243A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61f00-0b74-46d7-ba90-7a84aa4e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4A0EE-659B-4D97-8217-2D658C61BE64}">
  <ds:schemaRefs>
    <ds:schemaRef ds:uri="http://schemas.microsoft.com/office/2006/metadata/properties"/>
    <ds:schemaRef ds:uri="http://schemas.microsoft.com/office/infopath/2007/PartnerControls"/>
    <ds:schemaRef ds:uri="89461f00-0b74-46d7-ba90-7a84aa4e2ee4"/>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Devin (DARS)</dc:creator>
  <cp:keywords/>
  <dc:description/>
  <cp:lastModifiedBy>Bowers, Devin (DARS)</cp:lastModifiedBy>
  <cp:revision>6</cp:revision>
  <dcterms:created xsi:type="dcterms:W3CDTF">2025-12-12T21:05:00Z</dcterms:created>
  <dcterms:modified xsi:type="dcterms:W3CDTF">2026-04-17T20:12:00Z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0x010100A6B5F123A79B1349B21C77E85CCA943B</vt:lpwstr>
  </property>
  <property fmtid="{D5CDD505-2E9C-101B-9397-08002B2CF9AE}" pid="3" name="_dlc_DocIdItemGuid">
    <vt:lpwstr>8100f676-1928-4b53-b187-7aac582e9cd8</vt:lpwstr>
  </property>
</Properties>
</file>